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14F" w:rsidRPr="00EC62DB" w:rsidRDefault="00E0714F" w:rsidP="00C1566C">
      <w:pPr>
        <w:pStyle w:val="DzMetin"/>
        <w:tabs>
          <w:tab w:val="left" w:pos="4962"/>
        </w:tabs>
        <w:spacing w:after="120" w:line="240" w:lineRule="exact"/>
        <w:jc w:val="both"/>
        <w:rPr>
          <w:rFonts w:ascii="Times New Roman" w:hAnsi="Times New Roman" w:cs="Times New Roman"/>
          <w:b/>
          <w:noProof w:val="0"/>
          <w:color w:val="000000"/>
          <w:spacing w:val="5"/>
          <w:sz w:val="24"/>
          <w:szCs w:val="24"/>
          <w:lang w:eastAsia="ar-SA"/>
        </w:rPr>
      </w:pPr>
    </w:p>
    <w:p w:rsidR="00E0714F" w:rsidRPr="00EC62DB" w:rsidRDefault="003B7156" w:rsidP="00C1566C">
      <w:pPr>
        <w:pStyle w:val="DzMetin"/>
        <w:tabs>
          <w:tab w:val="left" w:pos="4962"/>
        </w:tabs>
        <w:spacing w:after="120" w:line="240" w:lineRule="exact"/>
        <w:jc w:val="center"/>
        <w:rPr>
          <w:rFonts w:ascii="Times New Roman" w:hAnsi="Times New Roman" w:cs="Times New Roman"/>
          <w:b/>
          <w:noProof w:val="0"/>
          <w:color w:val="000000"/>
          <w:spacing w:val="5"/>
          <w:sz w:val="24"/>
          <w:szCs w:val="24"/>
          <w:lang w:eastAsia="ar-SA"/>
        </w:rPr>
      </w:pPr>
      <w:r>
        <w:rPr>
          <w:rFonts w:ascii="Times New Roman" w:hAnsi="Times New Roman" w:cs="Times New Roman"/>
          <w:b/>
          <w:noProof w:val="0"/>
          <w:color w:val="000000"/>
          <w:spacing w:val="5"/>
          <w:sz w:val="24"/>
          <w:szCs w:val="24"/>
          <w:lang w:eastAsia="ar-SA"/>
        </w:rPr>
        <w:t xml:space="preserve">EDİRNE İL GÖÇ İDARESİ (UPS) GÖÇ KAYNAĞI PERİYODİK BAKIM ONARIM </w:t>
      </w:r>
      <w:r w:rsidR="00E0714F" w:rsidRPr="00EC62DB">
        <w:rPr>
          <w:rFonts w:ascii="Times New Roman" w:hAnsi="Times New Roman" w:cs="Times New Roman"/>
          <w:b/>
          <w:noProof w:val="0"/>
          <w:color w:val="000000"/>
          <w:spacing w:val="5"/>
          <w:sz w:val="24"/>
          <w:szCs w:val="24"/>
          <w:lang w:eastAsia="ar-SA"/>
        </w:rPr>
        <w:t>TEKNİK ŞARTNAMESİ</w:t>
      </w:r>
    </w:p>
    <w:p w:rsidR="00ED1F0A" w:rsidRPr="00EC62DB" w:rsidRDefault="00ED1F0A" w:rsidP="00C1566C">
      <w:pPr>
        <w:spacing w:after="120" w:line="240" w:lineRule="exact"/>
        <w:jc w:val="both"/>
        <w:rPr>
          <w:rFonts w:ascii="Times New Roman" w:hAnsi="Times New Roman"/>
          <w:b/>
          <w:color w:val="000000"/>
          <w:spacing w:val="5"/>
          <w:sz w:val="24"/>
          <w:szCs w:val="24"/>
          <w:lang w:eastAsia="ar-SA"/>
        </w:rPr>
      </w:pPr>
    </w:p>
    <w:p w:rsidR="00ED1F0A" w:rsidRPr="00EC62DB" w:rsidRDefault="0099580E" w:rsidP="00C1566C">
      <w:pPr>
        <w:pStyle w:val="msonormalcxsporta"/>
        <w:spacing w:before="0" w:beforeAutospacing="0" w:after="120" w:afterAutospacing="0" w:line="240" w:lineRule="exact"/>
        <w:ind w:hanging="360"/>
        <w:contextualSpacing/>
        <w:jc w:val="both"/>
        <w:rPr>
          <w:color w:val="000000"/>
          <w:spacing w:val="5"/>
          <w:lang w:eastAsia="ar-SA"/>
        </w:rPr>
      </w:pPr>
      <w:r w:rsidRPr="00EC62DB">
        <w:rPr>
          <w:b/>
          <w:color w:val="000000"/>
          <w:spacing w:val="5"/>
          <w:lang w:eastAsia="ar-SA"/>
        </w:rPr>
        <w:t xml:space="preserve">      </w:t>
      </w:r>
      <w:r w:rsidR="00E0714F" w:rsidRPr="00EC62DB">
        <w:rPr>
          <w:b/>
          <w:color w:val="000000"/>
          <w:spacing w:val="5"/>
          <w:lang w:eastAsia="ar-SA"/>
        </w:rPr>
        <w:t>KONU:</w:t>
      </w:r>
      <w:r w:rsidR="00BD6317" w:rsidRPr="00EC62DB">
        <w:rPr>
          <w:b/>
          <w:color w:val="000000"/>
          <w:spacing w:val="5"/>
          <w:lang w:eastAsia="ar-SA"/>
        </w:rPr>
        <w:t xml:space="preserve"> </w:t>
      </w:r>
      <w:r w:rsidR="00A51781">
        <w:rPr>
          <w:color w:val="000000"/>
          <w:spacing w:val="5"/>
          <w:lang w:eastAsia="ar-SA"/>
        </w:rPr>
        <w:t xml:space="preserve">Edirne İl Göç İdaresi geri Gönderme </w:t>
      </w:r>
      <w:bookmarkStart w:id="0" w:name="_GoBack"/>
      <w:bookmarkEnd w:id="0"/>
      <w:r w:rsidR="00A51781">
        <w:rPr>
          <w:color w:val="000000"/>
          <w:spacing w:val="5"/>
          <w:lang w:eastAsia="ar-SA"/>
        </w:rPr>
        <w:t xml:space="preserve">Merkezi </w:t>
      </w:r>
      <w:r w:rsidR="00A51781" w:rsidRPr="00EC62DB">
        <w:rPr>
          <w:color w:val="000000"/>
          <w:spacing w:val="5"/>
          <w:lang w:eastAsia="ar-SA"/>
        </w:rPr>
        <w:t>GÜÇ</w:t>
      </w:r>
      <w:r w:rsidR="009B06D8" w:rsidRPr="00EC62DB">
        <w:rPr>
          <w:color w:val="000000"/>
          <w:spacing w:val="5"/>
          <w:lang w:eastAsia="ar-SA"/>
        </w:rPr>
        <w:t xml:space="preserve"> KAYNAĞI</w:t>
      </w:r>
      <w:r w:rsidR="00E0714F" w:rsidRPr="00EC62DB">
        <w:rPr>
          <w:color w:val="000000"/>
          <w:spacing w:val="5"/>
          <w:lang w:eastAsia="ar-SA"/>
        </w:rPr>
        <w:t xml:space="preserve"> (UPS)</w:t>
      </w:r>
      <w:r w:rsidR="00871537" w:rsidRPr="00EC62DB">
        <w:rPr>
          <w:color w:val="000000"/>
          <w:spacing w:val="5"/>
          <w:lang w:eastAsia="ar-SA"/>
        </w:rPr>
        <w:t>periyodik</w:t>
      </w:r>
      <w:r w:rsidR="00E0714F" w:rsidRPr="00EC62DB">
        <w:rPr>
          <w:color w:val="000000"/>
          <w:spacing w:val="5"/>
          <w:lang w:eastAsia="ar-SA"/>
        </w:rPr>
        <w:t xml:space="preserve"> bakım işlerine ait teknik şartname</w:t>
      </w:r>
      <w:r w:rsidR="002B74F1" w:rsidRPr="00EC62DB">
        <w:rPr>
          <w:color w:val="000000"/>
          <w:spacing w:val="5"/>
          <w:lang w:eastAsia="ar-SA"/>
        </w:rPr>
        <w:t>si</w:t>
      </w:r>
      <w:r w:rsidR="00E0714F" w:rsidRPr="00EC62DB">
        <w:rPr>
          <w:color w:val="000000"/>
          <w:spacing w:val="5"/>
          <w:lang w:eastAsia="ar-SA"/>
        </w:rPr>
        <w:t>dir.</w:t>
      </w:r>
    </w:p>
    <w:p w:rsidR="00AD1802" w:rsidRPr="00EC62DB" w:rsidRDefault="00804B55" w:rsidP="00C1566C">
      <w:pPr>
        <w:pStyle w:val="Gvdemetni0"/>
        <w:shd w:val="clear" w:color="auto" w:fill="auto"/>
        <w:spacing w:before="0" w:after="120" w:line="240" w:lineRule="exact"/>
        <w:ind w:right="80"/>
        <w:rPr>
          <w:b/>
          <w:color w:val="000000"/>
          <w:spacing w:val="5"/>
          <w:sz w:val="24"/>
          <w:szCs w:val="24"/>
          <w:shd w:val="clear" w:color="auto" w:fill="auto"/>
          <w:lang w:eastAsia="ar-SA"/>
        </w:rPr>
      </w:pPr>
      <w:r w:rsidRPr="00EC62DB">
        <w:rPr>
          <w:b/>
          <w:color w:val="000000"/>
          <w:spacing w:val="5"/>
          <w:sz w:val="24"/>
          <w:szCs w:val="24"/>
          <w:shd w:val="clear" w:color="auto" w:fill="auto"/>
          <w:lang w:eastAsia="ar-SA"/>
        </w:rPr>
        <w:t xml:space="preserve">GÜÇ KAYNAĞİ (UPS) </w:t>
      </w:r>
      <w:r w:rsidR="005606B8" w:rsidRPr="00EC62DB">
        <w:rPr>
          <w:b/>
          <w:color w:val="000000"/>
          <w:spacing w:val="5"/>
          <w:sz w:val="24"/>
          <w:szCs w:val="24"/>
          <w:shd w:val="clear" w:color="auto" w:fill="auto"/>
          <w:lang w:eastAsia="ar-SA"/>
        </w:rPr>
        <w:t xml:space="preserve">PERİYODİK </w:t>
      </w:r>
      <w:r w:rsidR="00AD1802" w:rsidRPr="00EC62DB">
        <w:rPr>
          <w:b/>
          <w:color w:val="000000"/>
          <w:spacing w:val="5"/>
          <w:sz w:val="24"/>
          <w:szCs w:val="24"/>
          <w:shd w:val="clear" w:color="auto" w:fill="auto"/>
          <w:lang w:eastAsia="ar-SA"/>
        </w:rPr>
        <w:t>BAKIM HİZMET</w:t>
      </w:r>
      <w:r w:rsidR="006C0824" w:rsidRPr="00EC62DB">
        <w:rPr>
          <w:b/>
          <w:color w:val="000000"/>
          <w:spacing w:val="5"/>
          <w:sz w:val="24"/>
          <w:szCs w:val="24"/>
          <w:shd w:val="clear" w:color="auto" w:fill="auto"/>
          <w:lang w:eastAsia="ar-SA"/>
        </w:rPr>
        <w:t>LERİNDE</w:t>
      </w:r>
      <w:r w:rsidR="00AD1802" w:rsidRPr="00EC62DB">
        <w:rPr>
          <w:b/>
          <w:color w:val="000000"/>
          <w:spacing w:val="5"/>
          <w:sz w:val="24"/>
          <w:szCs w:val="24"/>
          <w:shd w:val="clear" w:color="auto" w:fill="auto"/>
          <w:lang w:eastAsia="ar-SA"/>
        </w:rPr>
        <w:t xml:space="preserve"> YAPILACAK İŞLER</w:t>
      </w:r>
      <w:r w:rsidR="005940EA" w:rsidRPr="00EC62DB">
        <w:rPr>
          <w:b/>
          <w:color w:val="000000"/>
          <w:spacing w:val="5"/>
          <w:sz w:val="24"/>
          <w:szCs w:val="24"/>
          <w:shd w:val="clear" w:color="auto" w:fill="auto"/>
          <w:lang w:eastAsia="ar-SA"/>
        </w:rPr>
        <w:t xml:space="preserve"> VE ÖZEL </w:t>
      </w:r>
      <w:r w:rsidR="005F2230" w:rsidRPr="00EC62DB">
        <w:rPr>
          <w:b/>
          <w:color w:val="000000"/>
          <w:spacing w:val="5"/>
          <w:sz w:val="24"/>
          <w:szCs w:val="24"/>
          <w:shd w:val="clear" w:color="auto" w:fill="auto"/>
          <w:lang w:eastAsia="ar-SA"/>
        </w:rPr>
        <w:t>ŞARTLAR</w:t>
      </w:r>
    </w:p>
    <w:p w:rsidR="00AD1802" w:rsidRPr="00EC62DB" w:rsidRDefault="00405FCE" w:rsidP="00C1566C">
      <w:pPr>
        <w:tabs>
          <w:tab w:val="num" w:pos="792"/>
          <w:tab w:val="left" w:pos="851"/>
        </w:tabs>
        <w:spacing w:after="120" w:line="240" w:lineRule="exact"/>
        <w:ind w:right="-1" w:hanging="432"/>
        <w:jc w:val="both"/>
        <w:rPr>
          <w:rFonts w:ascii="Times New Roman" w:hAnsi="Times New Roman"/>
          <w:spacing w:val="5"/>
          <w:sz w:val="24"/>
          <w:szCs w:val="24"/>
          <w:lang w:eastAsia="ar-SA"/>
        </w:rPr>
      </w:pPr>
      <w:r w:rsidRPr="00EC62DB">
        <w:rPr>
          <w:rFonts w:ascii="Times New Roman" w:hAnsi="Times New Roman"/>
          <w:spacing w:val="5"/>
          <w:sz w:val="24"/>
          <w:szCs w:val="24"/>
          <w:lang w:eastAsia="ar-SA"/>
        </w:rPr>
        <w:tab/>
      </w:r>
      <w:r w:rsidRPr="00EC62DB">
        <w:rPr>
          <w:rFonts w:ascii="Times New Roman" w:hAnsi="Times New Roman"/>
          <w:b/>
          <w:spacing w:val="5"/>
          <w:sz w:val="24"/>
          <w:szCs w:val="24"/>
          <w:lang w:eastAsia="ar-SA"/>
        </w:rPr>
        <w:t>1.</w:t>
      </w:r>
      <w:r w:rsidR="00E21BF6" w:rsidRPr="00EC62DB">
        <w:rPr>
          <w:rFonts w:ascii="Times New Roman" w:hAnsi="Times New Roman"/>
          <w:spacing w:val="5"/>
          <w:sz w:val="24"/>
          <w:szCs w:val="24"/>
          <w:lang w:eastAsia="ar-SA"/>
        </w:rPr>
        <w:t>UPS</w:t>
      </w:r>
      <w:r w:rsidR="00FA13AC" w:rsidRPr="00EC62DB">
        <w:rPr>
          <w:rFonts w:ascii="Times New Roman" w:hAnsi="Times New Roman"/>
          <w:spacing w:val="5"/>
          <w:sz w:val="24"/>
          <w:szCs w:val="24"/>
          <w:lang w:eastAsia="ar-SA"/>
        </w:rPr>
        <w:t>’</w:t>
      </w:r>
      <w:r w:rsidR="00E21BF6" w:rsidRPr="00EC62DB">
        <w:rPr>
          <w:rFonts w:ascii="Times New Roman" w:hAnsi="Times New Roman"/>
          <w:spacing w:val="5"/>
          <w:sz w:val="24"/>
          <w:szCs w:val="24"/>
          <w:lang w:eastAsia="ar-SA"/>
        </w:rPr>
        <w:t>lerin yıllık</w:t>
      </w:r>
      <w:r w:rsidR="00AD1802" w:rsidRPr="00EC62DB">
        <w:rPr>
          <w:rFonts w:ascii="Times New Roman" w:hAnsi="Times New Roman"/>
          <w:spacing w:val="5"/>
          <w:sz w:val="24"/>
          <w:szCs w:val="24"/>
          <w:lang w:eastAsia="ar-SA"/>
        </w:rPr>
        <w:t xml:space="preserve"> periyodik bak</w:t>
      </w:r>
      <w:r w:rsidR="00961677" w:rsidRPr="00EC62DB">
        <w:rPr>
          <w:rFonts w:ascii="Times New Roman" w:hAnsi="Times New Roman"/>
          <w:spacing w:val="5"/>
          <w:sz w:val="24"/>
          <w:szCs w:val="24"/>
          <w:lang w:eastAsia="ar-SA"/>
        </w:rPr>
        <w:t>ım hizmeti yapılacaktır</w:t>
      </w:r>
      <w:r w:rsidR="00300036" w:rsidRPr="00EC62DB">
        <w:rPr>
          <w:rFonts w:ascii="Times New Roman" w:hAnsi="Times New Roman"/>
          <w:spacing w:val="5"/>
          <w:sz w:val="24"/>
          <w:szCs w:val="24"/>
          <w:lang w:eastAsia="ar-SA"/>
        </w:rPr>
        <w:t xml:space="preserve">. Her ay bakım </w:t>
      </w:r>
      <w:r w:rsidR="003B7156">
        <w:rPr>
          <w:rFonts w:ascii="Times New Roman" w:hAnsi="Times New Roman"/>
          <w:spacing w:val="5"/>
          <w:sz w:val="24"/>
          <w:szCs w:val="24"/>
          <w:lang w:eastAsia="ar-SA"/>
        </w:rPr>
        <w:t>yapılacaktır.</w:t>
      </w:r>
      <w:r w:rsidR="00107CBD" w:rsidRPr="00EC62DB">
        <w:rPr>
          <w:rFonts w:ascii="Times New Roman" w:hAnsi="Times New Roman"/>
          <w:spacing w:val="5"/>
          <w:sz w:val="24"/>
          <w:szCs w:val="24"/>
          <w:lang w:eastAsia="ar-SA"/>
        </w:rPr>
        <w:t xml:space="preserve"> </w:t>
      </w:r>
    </w:p>
    <w:p w:rsidR="00405FCE" w:rsidRPr="00EC62DB" w:rsidRDefault="00405FCE" w:rsidP="00C1566C">
      <w:pPr>
        <w:tabs>
          <w:tab w:val="num" w:pos="792"/>
          <w:tab w:val="left" w:pos="851"/>
        </w:tabs>
        <w:spacing w:after="120" w:line="240" w:lineRule="exact"/>
        <w:ind w:right="-1" w:hanging="432"/>
        <w:jc w:val="both"/>
        <w:rPr>
          <w:rFonts w:ascii="Times New Roman" w:hAnsi="Times New Roman"/>
          <w:color w:val="000000"/>
          <w:spacing w:val="5"/>
          <w:sz w:val="24"/>
          <w:szCs w:val="24"/>
          <w:lang w:eastAsia="ar-SA"/>
        </w:rPr>
      </w:pPr>
      <w:r w:rsidRPr="00EC62DB">
        <w:rPr>
          <w:rFonts w:ascii="Times New Roman" w:hAnsi="Times New Roman"/>
          <w:color w:val="000000"/>
          <w:spacing w:val="5"/>
          <w:sz w:val="24"/>
          <w:szCs w:val="24"/>
          <w:lang w:eastAsia="ar-SA"/>
        </w:rPr>
        <w:tab/>
      </w:r>
      <w:r w:rsidRPr="00EC62DB">
        <w:rPr>
          <w:rFonts w:ascii="Times New Roman" w:hAnsi="Times New Roman"/>
          <w:b/>
          <w:color w:val="000000"/>
          <w:spacing w:val="5"/>
          <w:sz w:val="24"/>
          <w:szCs w:val="24"/>
          <w:lang w:eastAsia="ar-SA"/>
        </w:rPr>
        <w:t>2</w:t>
      </w:r>
      <w:r w:rsidR="00871537" w:rsidRPr="00EC62DB">
        <w:rPr>
          <w:rFonts w:ascii="Times New Roman" w:hAnsi="Times New Roman"/>
          <w:color w:val="000000"/>
          <w:spacing w:val="5"/>
          <w:sz w:val="24"/>
          <w:szCs w:val="24"/>
          <w:lang w:eastAsia="ar-SA"/>
        </w:rPr>
        <w:t xml:space="preserve">. </w:t>
      </w:r>
      <w:r w:rsidR="00AD1802" w:rsidRPr="00EC62DB">
        <w:rPr>
          <w:rFonts w:ascii="Times New Roman" w:hAnsi="Times New Roman"/>
          <w:color w:val="000000"/>
          <w:spacing w:val="5"/>
          <w:sz w:val="24"/>
          <w:szCs w:val="24"/>
          <w:lang w:eastAsia="ar-SA"/>
        </w:rPr>
        <w:t>UPS sisteminin genel temizliği, iç ve dış toz temizliği yapılacaktır.</w:t>
      </w:r>
    </w:p>
    <w:p w:rsidR="00AD1802" w:rsidRPr="00EC62DB" w:rsidRDefault="00405FCE" w:rsidP="00C1566C">
      <w:pPr>
        <w:tabs>
          <w:tab w:val="num" w:pos="792"/>
          <w:tab w:val="left" w:pos="851"/>
        </w:tabs>
        <w:spacing w:after="120" w:line="240" w:lineRule="exact"/>
        <w:ind w:right="-1" w:hanging="432"/>
        <w:jc w:val="both"/>
        <w:rPr>
          <w:rFonts w:ascii="Times New Roman" w:hAnsi="Times New Roman"/>
          <w:color w:val="000000"/>
          <w:spacing w:val="5"/>
          <w:sz w:val="24"/>
          <w:szCs w:val="24"/>
          <w:lang w:eastAsia="ar-SA"/>
        </w:rPr>
      </w:pPr>
      <w:r w:rsidRPr="00EC62DB">
        <w:rPr>
          <w:rFonts w:ascii="Times New Roman" w:hAnsi="Times New Roman"/>
          <w:color w:val="000000"/>
          <w:spacing w:val="5"/>
          <w:sz w:val="24"/>
          <w:szCs w:val="24"/>
          <w:lang w:eastAsia="ar-SA"/>
        </w:rPr>
        <w:tab/>
      </w:r>
      <w:r w:rsidRPr="00EC62DB">
        <w:rPr>
          <w:rFonts w:ascii="Times New Roman" w:hAnsi="Times New Roman"/>
          <w:b/>
          <w:color w:val="000000"/>
          <w:spacing w:val="5"/>
          <w:sz w:val="24"/>
          <w:szCs w:val="24"/>
          <w:lang w:eastAsia="ar-SA"/>
        </w:rPr>
        <w:t>3</w:t>
      </w:r>
      <w:r w:rsidRPr="00EC62DB">
        <w:rPr>
          <w:rFonts w:ascii="Times New Roman" w:hAnsi="Times New Roman"/>
          <w:color w:val="000000"/>
          <w:spacing w:val="5"/>
          <w:sz w:val="24"/>
          <w:szCs w:val="24"/>
          <w:lang w:eastAsia="ar-SA"/>
        </w:rPr>
        <w:t>.</w:t>
      </w:r>
      <w:r w:rsidR="00AD1802" w:rsidRPr="00EC62DB">
        <w:rPr>
          <w:rFonts w:ascii="Times New Roman" w:hAnsi="Times New Roman"/>
          <w:color w:val="000000"/>
          <w:spacing w:val="5"/>
          <w:sz w:val="24"/>
          <w:szCs w:val="24"/>
          <w:lang w:eastAsia="ar-SA"/>
        </w:rPr>
        <w:t>Tüm elektriksel bağlantılar ve elektronik kartların işlevleri kontrol edilecektir.</w:t>
      </w:r>
    </w:p>
    <w:p w:rsidR="00AD1802" w:rsidRPr="00EC62DB" w:rsidRDefault="00405FCE" w:rsidP="00C1566C">
      <w:pPr>
        <w:tabs>
          <w:tab w:val="num" w:pos="792"/>
          <w:tab w:val="left" w:pos="851"/>
        </w:tabs>
        <w:spacing w:after="120" w:line="240" w:lineRule="exact"/>
        <w:ind w:right="-1" w:hanging="432"/>
        <w:jc w:val="both"/>
        <w:rPr>
          <w:rFonts w:ascii="Times New Roman" w:hAnsi="Times New Roman"/>
          <w:color w:val="000000"/>
          <w:spacing w:val="5"/>
          <w:sz w:val="24"/>
          <w:szCs w:val="24"/>
          <w:lang w:eastAsia="ar-SA"/>
        </w:rPr>
      </w:pPr>
      <w:r w:rsidRPr="00EC62DB">
        <w:rPr>
          <w:rFonts w:ascii="Times New Roman" w:hAnsi="Times New Roman"/>
          <w:color w:val="000000"/>
          <w:spacing w:val="5"/>
          <w:sz w:val="24"/>
          <w:szCs w:val="24"/>
          <w:lang w:eastAsia="ar-SA"/>
        </w:rPr>
        <w:tab/>
      </w:r>
      <w:r w:rsidR="00D43671" w:rsidRPr="00EC62DB">
        <w:rPr>
          <w:rFonts w:ascii="Times New Roman" w:hAnsi="Times New Roman"/>
          <w:b/>
          <w:color w:val="000000"/>
          <w:spacing w:val="5"/>
          <w:sz w:val="24"/>
          <w:szCs w:val="24"/>
          <w:lang w:eastAsia="ar-SA"/>
        </w:rPr>
        <w:t>4</w:t>
      </w:r>
      <w:r w:rsidR="00D43671" w:rsidRPr="00EC62DB">
        <w:rPr>
          <w:rFonts w:ascii="Times New Roman" w:hAnsi="Times New Roman"/>
          <w:color w:val="000000"/>
          <w:spacing w:val="5"/>
          <w:sz w:val="24"/>
          <w:szCs w:val="24"/>
          <w:lang w:eastAsia="ar-SA"/>
        </w:rPr>
        <w:t>.Çe</w:t>
      </w:r>
      <w:r w:rsidR="00AD1802" w:rsidRPr="00EC62DB">
        <w:rPr>
          <w:rFonts w:ascii="Times New Roman" w:hAnsi="Times New Roman"/>
          <w:color w:val="000000"/>
          <w:spacing w:val="5"/>
          <w:sz w:val="24"/>
          <w:szCs w:val="24"/>
          <w:lang w:eastAsia="ar-SA"/>
        </w:rPr>
        <w:t>viricinin işlevleri, Statik By-Pass’ ın işlevleri ve Manuel By-Pass’ ın işlevleri kontrol edilecektir.</w:t>
      </w:r>
    </w:p>
    <w:p w:rsidR="00AD1802" w:rsidRPr="00EC62DB" w:rsidRDefault="00405FCE" w:rsidP="00C1566C">
      <w:pPr>
        <w:tabs>
          <w:tab w:val="num" w:pos="792"/>
          <w:tab w:val="left" w:pos="851"/>
        </w:tabs>
        <w:spacing w:after="120" w:line="240" w:lineRule="exact"/>
        <w:ind w:right="-1" w:hanging="432"/>
        <w:jc w:val="both"/>
        <w:rPr>
          <w:rFonts w:ascii="Times New Roman" w:hAnsi="Times New Roman"/>
          <w:color w:val="000000"/>
          <w:spacing w:val="5"/>
          <w:sz w:val="24"/>
          <w:szCs w:val="24"/>
          <w:lang w:eastAsia="ar-SA"/>
        </w:rPr>
      </w:pPr>
      <w:r w:rsidRPr="00EC62DB">
        <w:rPr>
          <w:rFonts w:ascii="Times New Roman" w:hAnsi="Times New Roman"/>
          <w:color w:val="000000"/>
          <w:spacing w:val="5"/>
          <w:sz w:val="24"/>
          <w:szCs w:val="24"/>
          <w:lang w:eastAsia="ar-SA"/>
        </w:rPr>
        <w:tab/>
      </w:r>
      <w:r w:rsidR="00D43671" w:rsidRPr="00EC62DB">
        <w:rPr>
          <w:rFonts w:ascii="Times New Roman" w:hAnsi="Times New Roman"/>
          <w:b/>
          <w:color w:val="000000"/>
          <w:spacing w:val="5"/>
          <w:sz w:val="24"/>
          <w:szCs w:val="24"/>
          <w:lang w:eastAsia="ar-SA"/>
        </w:rPr>
        <w:t>5</w:t>
      </w:r>
      <w:r w:rsidR="00D43671" w:rsidRPr="00EC62DB">
        <w:rPr>
          <w:rFonts w:ascii="Times New Roman" w:hAnsi="Times New Roman"/>
          <w:color w:val="000000"/>
          <w:spacing w:val="5"/>
          <w:sz w:val="24"/>
          <w:szCs w:val="24"/>
          <w:lang w:eastAsia="ar-SA"/>
        </w:rPr>
        <w:t>.Dâhili</w:t>
      </w:r>
      <w:r w:rsidR="00AD1802" w:rsidRPr="00EC62DB">
        <w:rPr>
          <w:rFonts w:ascii="Times New Roman" w:hAnsi="Times New Roman"/>
          <w:color w:val="000000"/>
          <w:spacing w:val="5"/>
          <w:sz w:val="24"/>
          <w:szCs w:val="24"/>
          <w:lang w:eastAsia="ar-SA"/>
        </w:rPr>
        <w:t xml:space="preserve"> elektronik besleme kaynaklarının işlevleri ve güç </w:t>
      </w:r>
      <w:r w:rsidR="00D43671" w:rsidRPr="00EC62DB">
        <w:rPr>
          <w:rFonts w:ascii="Times New Roman" w:hAnsi="Times New Roman"/>
          <w:color w:val="000000"/>
          <w:spacing w:val="5"/>
          <w:sz w:val="24"/>
          <w:szCs w:val="24"/>
          <w:lang w:eastAsia="ar-SA"/>
        </w:rPr>
        <w:t xml:space="preserve">elemanlarının işlevleri kontrol </w:t>
      </w:r>
      <w:r w:rsidR="00AD1802" w:rsidRPr="00EC62DB">
        <w:rPr>
          <w:rFonts w:ascii="Times New Roman" w:hAnsi="Times New Roman"/>
          <w:color w:val="000000"/>
          <w:spacing w:val="5"/>
          <w:sz w:val="24"/>
          <w:szCs w:val="24"/>
          <w:lang w:eastAsia="ar-SA"/>
        </w:rPr>
        <w:t>edilecektir.</w:t>
      </w:r>
    </w:p>
    <w:p w:rsidR="00AD1802" w:rsidRPr="00EC62DB" w:rsidRDefault="00405FCE" w:rsidP="00C1566C">
      <w:pPr>
        <w:tabs>
          <w:tab w:val="num" w:pos="792"/>
          <w:tab w:val="left" w:pos="851"/>
        </w:tabs>
        <w:spacing w:after="120" w:line="240" w:lineRule="exact"/>
        <w:ind w:right="-1" w:hanging="432"/>
        <w:jc w:val="both"/>
        <w:rPr>
          <w:rFonts w:ascii="Times New Roman" w:hAnsi="Times New Roman"/>
          <w:color w:val="000000"/>
          <w:spacing w:val="5"/>
          <w:sz w:val="24"/>
          <w:szCs w:val="24"/>
          <w:lang w:eastAsia="ar-SA"/>
        </w:rPr>
      </w:pPr>
      <w:r w:rsidRPr="00EC62DB">
        <w:rPr>
          <w:rFonts w:ascii="Times New Roman" w:hAnsi="Times New Roman"/>
          <w:color w:val="000000"/>
          <w:spacing w:val="5"/>
          <w:sz w:val="24"/>
          <w:szCs w:val="24"/>
          <w:lang w:eastAsia="ar-SA"/>
        </w:rPr>
        <w:tab/>
      </w:r>
      <w:r w:rsidR="00D43671" w:rsidRPr="00EC62DB">
        <w:rPr>
          <w:rFonts w:ascii="Times New Roman" w:hAnsi="Times New Roman"/>
          <w:b/>
          <w:color w:val="000000"/>
          <w:spacing w:val="5"/>
          <w:sz w:val="24"/>
          <w:szCs w:val="24"/>
          <w:lang w:eastAsia="ar-SA"/>
        </w:rPr>
        <w:t>6</w:t>
      </w:r>
      <w:r w:rsidR="00D43671" w:rsidRPr="00EC62DB">
        <w:rPr>
          <w:rFonts w:ascii="Times New Roman" w:hAnsi="Times New Roman"/>
          <w:color w:val="000000"/>
          <w:spacing w:val="5"/>
          <w:sz w:val="24"/>
          <w:szCs w:val="24"/>
          <w:lang w:eastAsia="ar-SA"/>
        </w:rPr>
        <w:t>.</w:t>
      </w:r>
      <w:r w:rsidR="00AD1802" w:rsidRPr="00EC62DB">
        <w:rPr>
          <w:rFonts w:ascii="Times New Roman" w:hAnsi="Times New Roman"/>
          <w:color w:val="000000"/>
          <w:spacing w:val="5"/>
          <w:sz w:val="24"/>
          <w:szCs w:val="24"/>
          <w:lang w:eastAsia="ar-SA"/>
        </w:rPr>
        <w:t>Akü bağlantıları kontrol edilecektir.</w:t>
      </w:r>
    </w:p>
    <w:p w:rsidR="00AD1802" w:rsidRPr="00EC62DB" w:rsidRDefault="00405FCE" w:rsidP="00C1566C">
      <w:pPr>
        <w:tabs>
          <w:tab w:val="num" w:pos="792"/>
          <w:tab w:val="left" w:pos="851"/>
        </w:tabs>
        <w:spacing w:after="120" w:line="240" w:lineRule="exact"/>
        <w:ind w:right="-1" w:hanging="432"/>
        <w:jc w:val="both"/>
        <w:rPr>
          <w:rFonts w:ascii="Times New Roman" w:hAnsi="Times New Roman"/>
          <w:color w:val="000000"/>
          <w:spacing w:val="5"/>
          <w:sz w:val="24"/>
          <w:szCs w:val="24"/>
          <w:lang w:eastAsia="ar-SA"/>
        </w:rPr>
      </w:pPr>
      <w:r w:rsidRPr="00EC62DB">
        <w:rPr>
          <w:rFonts w:ascii="Times New Roman" w:hAnsi="Times New Roman"/>
          <w:color w:val="000000"/>
          <w:spacing w:val="5"/>
          <w:sz w:val="24"/>
          <w:szCs w:val="24"/>
          <w:lang w:eastAsia="ar-SA"/>
        </w:rPr>
        <w:tab/>
      </w:r>
      <w:r w:rsidR="00D43671" w:rsidRPr="00EC62DB">
        <w:rPr>
          <w:rFonts w:ascii="Times New Roman" w:hAnsi="Times New Roman"/>
          <w:b/>
          <w:color w:val="000000"/>
          <w:spacing w:val="5"/>
          <w:sz w:val="24"/>
          <w:szCs w:val="24"/>
          <w:lang w:eastAsia="ar-SA"/>
        </w:rPr>
        <w:t>7</w:t>
      </w:r>
      <w:r w:rsidR="00D43671" w:rsidRPr="00EC62DB">
        <w:rPr>
          <w:rFonts w:ascii="Times New Roman" w:hAnsi="Times New Roman"/>
          <w:color w:val="000000"/>
          <w:spacing w:val="5"/>
          <w:sz w:val="24"/>
          <w:szCs w:val="24"/>
          <w:lang w:eastAsia="ar-SA"/>
        </w:rPr>
        <w:t>.</w:t>
      </w:r>
      <w:r w:rsidR="00AD1802" w:rsidRPr="00EC62DB">
        <w:rPr>
          <w:rFonts w:ascii="Times New Roman" w:hAnsi="Times New Roman"/>
          <w:color w:val="000000"/>
          <w:spacing w:val="5"/>
          <w:sz w:val="24"/>
          <w:szCs w:val="24"/>
          <w:lang w:eastAsia="ar-SA"/>
        </w:rPr>
        <w:t>Akülerin ve rafların temizliği yapılacaktır.</w:t>
      </w:r>
    </w:p>
    <w:p w:rsidR="00AD1802" w:rsidRPr="00EC62DB" w:rsidRDefault="00405FCE" w:rsidP="00C1566C">
      <w:pPr>
        <w:tabs>
          <w:tab w:val="num" w:pos="792"/>
          <w:tab w:val="left" w:pos="851"/>
        </w:tabs>
        <w:spacing w:after="120" w:line="240" w:lineRule="exact"/>
        <w:ind w:right="-1" w:hanging="432"/>
        <w:jc w:val="both"/>
        <w:rPr>
          <w:rFonts w:ascii="Times New Roman" w:hAnsi="Times New Roman"/>
          <w:color w:val="000000"/>
          <w:spacing w:val="5"/>
          <w:sz w:val="24"/>
          <w:szCs w:val="24"/>
          <w:lang w:eastAsia="ar-SA"/>
        </w:rPr>
      </w:pPr>
      <w:r w:rsidRPr="00EC62DB">
        <w:rPr>
          <w:rFonts w:ascii="Times New Roman" w:hAnsi="Times New Roman"/>
          <w:color w:val="000000"/>
          <w:spacing w:val="5"/>
          <w:sz w:val="24"/>
          <w:szCs w:val="24"/>
          <w:lang w:eastAsia="ar-SA"/>
        </w:rPr>
        <w:tab/>
      </w:r>
      <w:r w:rsidR="00D43671" w:rsidRPr="00EC62DB">
        <w:rPr>
          <w:rFonts w:ascii="Times New Roman" w:hAnsi="Times New Roman"/>
          <w:b/>
          <w:color w:val="000000"/>
          <w:spacing w:val="5"/>
          <w:sz w:val="24"/>
          <w:szCs w:val="24"/>
          <w:lang w:eastAsia="ar-SA"/>
        </w:rPr>
        <w:t>8</w:t>
      </w:r>
      <w:r w:rsidR="00D43671" w:rsidRPr="00EC62DB">
        <w:rPr>
          <w:rFonts w:ascii="Times New Roman" w:hAnsi="Times New Roman"/>
          <w:color w:val="000000"/>
          <w:spacing w:val="5"/>
          <w:sz w:val="24"/>
          <w:szCs w:val="24"/>
          <w:lang w:eastAsia="ar-SA"/>
        </w:rPr>
        <w:t>.</w:t>
      </w:r>
      <w:r w:rsidR="00AD1802" w:rsidRPr="00EC62DB">
        <w:rPr>
          <w:rFonts w:ascii="Times New Roman" w:hAnsi="Times New Roman"/>
          <w:color w:val="000000"/>
          <w:spacing w:val="5"/>
          <w:sz w:val="24"/>
          <w:szCs w:val="24"/>
          <w:lang w:eastAsia="ar-SA"/>
        </w:rPr>
        <w:t>Akülerin kapasitesi kontrol edilecektir.</w:t>
      </w:r>
      <w:r w:rsidR="00871537" w:rsidRPr="00EC62DB">
        <w:rPr>
          <w:rFonts w:ascii="Times New Roman" w:hAnsi="Times New Roman"/>
          <w:color w:val="000000"/>
          <w:spacing w:val="5"/>
          <w:sz w:val="24"/>
          <w:szCs w:val="24"/>
          <w:lang w:eastAsia="ar-SA"/>
        </w:rPr>
        <w:t xml:space="preserve"> Akü voltaj ölçümleri yapılacaktır.</w:t>
      </w:r>
    </w:p>
    <w:p w:rsidR="00AD1802" w:rsidRPr="00EC62DB" w:rsidRDefault="00405FCE" w:rsidP="00C1566C">
      <w:pPr>
        <w:tabs>
          <w:tab w:val="num" w:pos="792"/>
          <w:tab w:val="left" w:pos="851"/>
        </w:tabs>
        <w:spacing w:after="120" w:line="240" w:lineRule="exact"/>
        <w:ind w:right="-1" w:hanging="432"/>
        <w:jc w:val="both"/>
        <w:rPr>
          <w:rFonts w:ascii="Times New Roman" w:hAnsi="Times New Roman"/>
          <w:color w:val="000000"/>
          <w:spacing w:val="5"/>
          <w:sz w:val="24"/>
          <w:szCs w:val="24"/>
          <w:lang w:eastAsia="ar-SA"/>
        </w:rPr>
      </w:pPr>
      <w:r w:rsidRPr="00EC62DB">
        <w:rPr>
          <w:rFonts w:ascii="Times New Roman" w:hAnsi="Times New Roman"/>
          <w:color w:val="000000"/>
          <w:spacing w:val="5"/>
          <w:sz w:val="24"/>
          <w:szCs w:val="24"/>
          <w:lang w:eastAsia="ar-SA"/>
        </w:rPr>
        <w:tab/>
      </w:r>
      <w:r w:rsidR="00D43671" w:rsidRPr="00EC62DB">
        <w:rPr>
          <w:rFonts w:ascii="Times New Roman" w:hAnsi="Times New Roman"/>
          <w:b/>
          <w:color w:val="000000"/>
          <w:spacing w:val="5"/>
          <w:sz w:val="24"/>
          <w:szCs w:val="24"/>
          <w:lang w:eastAsia="ar-SA"/>
        </w:rPr>
        <w:t>9</w:t>
      </w:r>
      <w:r w:rsidR="00D43671" w:rsidRPr="00EC62DB">
        <w:rPr>
          <w:rFonts w:ascii="Times New Roman" w:hAnsi="Times New Roman"/>
          <w:color w:val="000000"/>
          <w:spacing w:val="5"/>
          <w:sz w:val="24"/>
          <w:szCs w:val="24"/>
          <w:lang w:eastAsia="ar-SA"/>
        </w:rPr>
        <w:t>.</w:t>
      </w:r>
      <w:r w:rsidR="00AD1802" w:rsidRPr="00EC62DB">
        <w:rPr>
          <w:rFonts w:ascii="Times New Roman" w:hAnsi="Times New Roman"/>
          <w:color w:val="000000"/>
          <w:spacing w:val="5"/>
          <w:sz w:val="24"/>
          <w:szCs w:val="24"/>
          <w:lang w:eastAsia="ar-SA"/>
        </w:rPr>
        <w:t>Tüm enerji taşıyan bağlantı noktalarının gevşeklik kontrolleri yapılacaktır.</w:t>
      </w:r>
    </w:p>
    <w:p w:rsidR="00AD1802" w:rsidRPr="00EC62DB" w:rsidRDefault="00405FCE" w:rsidP="00C1566C">
      <w:pPr>
        <w:tabs>
          <w:tab w:val="num" w:pos="792"/>
          <w:tab w:val="left" w:pos="851"/>
        </w:tabs>
        <w:spacing w:after="120" w:line="240" w:lineRule="exact"/>
        <w:ind w:right="-1" w:hanging="432"/>
        <w:jc w:val="both"/>
        <w:rPr>
          <w:rFonts w:ascii="Times New Roman" w:hAnsi="Times New Roman"/>
          <w:color w:val="000000"/>
          <w:spacing w:val="5"/>
          <w:sz w:val="24"/>
          <w:szCs w:val="24"/>
          <w:lang w:eastAsia="ar-SA"/>
        </w:rPr>
      </w:pPr>
      <w:r w:rsidRPr="00EC62DB">
        <w:rPr>
          <w:rFonts w:ascii="Times New Roman" w:hAnsi="Times New Roman"/>
          <w:color w:val="000000"/>
          <w:spacing w:val="5"/>
          <w:sz w:val="24"/>
          <w:szCs w:val="24"/>
          <w:lang w:eastAsia="ar-SA"/>
        </w:rPr>
        <w:tab/>
      </w:r>
      <w:r w:rsidR="00AD1802" w:rsidRPr="00EC62DB">
        <w:rPr>
          <w:rFonts w:ascii="Times New Roman" w:hAnsi="Times New Roman"/>
          <w:b/>
          <w:color w:val="000000"/>
          <w:spacing w:val="5"/>
          <w:sz w:val="24"/>
          <w:szCs w:val="24"/>
          <w:lang w:eastAsia="ar-SA"/>
        </w:rPr>
        <w:t>10</w:t>
      </w:r>
      <w:r w:rsidR="00AD1802" w:rsidRPr="00EC62DB">
        <w:rPr>
          <w:rFonts w:ascii="Times New Roman" w:hAnsi="Times New Roman"/>
          <w:color w:val="000000"/>
          <w:spacing w:val="5"/>
          <w:sz w:val="24"/>
          <w:szCs w:val="24"/>
          <w:lang w:eastAsia="ar-SA"/>
        </w:rPr>
        <w:t>.Topraklama ve tesisat kontrolleri yapılacaktır.</w:t>
      </w:r>
      <w:r w:rsidRPr="00EC62DB">
        <w:rPr>
          <w:rFonts w:ascii="Times New Roman" w:hAnsi="Times New Roman"/>
          <w:color w:val="000000"/>
          <w:spacing w:val="5"/>
          <w:sz w:val="24"/>
          <w:szCs w:val="24"/>
          <w:lang w:eastAsia="ar-SA"/>
        </w:rPr>
        <w:tab/>
      </w:r>
    </w:p>
    <w:p w:rsidR="00AD1802" w:rsidRPr="00EC62DB" w:rsidRDefault="00405FCE" w:rsidP="00C1566C">
      <w:pPr>
        <w:tabs>
          <w:tab w:val="num" w:pos="792"/>
          <w:tab w:val="left" w:pos="851"/>
        </w:tabs>
        <w:spacing w:after="120" w:line="240" w:lineRule="exact"/>
        <w:ind w:right="-1" w:hanging="432"/>
        <w:jc w:val="both"/>
        <w:rPr>
          <w:rFonts w:ascii="Times New Roman" w:hAnsi="Times New Roman"/>
          <w:color w:val="000000"/>
          <w:spacing w:val="5"/>
          <w:sz w:val="24"/>
          <w:szCs w:val="24"/>
          <w:lang w:eastAsia="ar-SA"/>
        </w:rPr>
      </w:pPr>
      <w:r w:rsidRPr="00EC62DB">
        <w:rPr>
          <w:rFonts w:ascii="Times New Roman" w:hAnsi="Times New Roman"/>
          <w:color w:val="000000"/>
          <w:spacing w:val="5"/>
          <w:sz w:val="24"/>
          <w:szCs w:val="24"/>
          <w:lang w:eastAsia="ar-SA"/>
        </w:rPr>
        <w:tab/>
      </w:r>
      <w:r w:rsidR="00AD1802" w:rsidRPr="00EC62DB">
        <w:rPr>
          <w:rFonts w:ascii="Times New Roman" w:hAnsi="Times New Roman"/>
          <w:b/>
          <w:color w:val="000000"/>
          <w:spacing w:val="5"/>
          <w:sz w:val="24"/>
          <w:szCs w:val="24"/>
          <w:lang w:eastAsia="ar-SA"/>
        </w:rPr>
        <w:t>11</w:t>
      </w:r>
      <w:r w:rsidR="00AD1802" w:rsidRPr="00EC62DB">
        <w:rPr>
          <w:rFonts w:ascii="Times New Roman" w:hAnsi="Times New Roman"/>
          <w:color w:val="000000"/>
          <w:spacing w:val="5"/>
          <w:sz w:val="24"/>
          <w:szCs w:val="24"/>
          <w:lang w:eastAsia="ar-SA"/>
        </w:rPr>
        <w:t>.Soğutma ve fan gruplarının kontrolü yapılacaktır.</w:t>
      </w:r>
    </w:p>
    <w:p w:rsidR="00ED1F0A" w:rsidRPr="00EC62DB" w:rsidRDefault="00405FCE" w:rsidP="00C1566C">
      <w:pPr>
        <w:tabs>
          <w:tab w:val="num" w:pos="792"/>
          <w:tab w:val="left" w:pos="851"/>
        </w:tabs>
        <w:spacing w:after="120" w:line="240" w:lineRule="exact"/>
        <w:ind w:right="-1" w:hanging="432"/>
        <w:jc w:val="both"/>
        <w:rPr>
          <w:rFonts w:ascii="Times New Roman" w:hAnsi="Times New Roman"/>
          <w:color w:val="000000"/>
          <w:spacing w:val="5"/>
          <w:sz w:val="24"/>
          <w:szCs w:val="24"/>
          <w:lang w:eastAsia="ar-SA"/>
        </w:rPr>
      </w:pPr>
      <w:r w:rsidRPr="00EC62DB">
        <w:rPr>
          <w:rFonts w:ascii="Times New Roman" w:hAnsi="Times New Roman"/>
          <w:color w:val="000000"/>
          <w:spacing w:val="5"/>
          <w:sz w:val="24"/>
          <w:szCs w:val="24"/>
          <w:lang w:eastAsia="ar-SA"/>
        </w:rPr>
        <w:tab/>
      </w:r>
      <w:r w:rsidR="00AD1802" w:rsidRPr="00EC62DB">
        <w:rPr>
          <w:rFonts w:ascii="Times New Roman" w:hAnsi="Times New Roman"/>
          <w:b/>
          <w:color w:val="000000"/>
          <w:spacing w:val="5"/>
          <w:sz w:val="24"/>
          <w:szCs w:val="24"/>
          <w:lang w:eastAsia="ar-SA"/>
        </w:rPr>
        <w:t>12</w:t>
      </w:r>
      <w:r w:rsidR="00AD1802" w:rsidRPr="00EC62DB">
        <w:rPr>
          <w:rFonts w:ascii="Times New Roman" w:hAnsi="Times New Roman"/>
          <w:color w:val="000000"/>
          <w:spacing w:val="5"/>
          <w:sz w:val="24"/>
          <w:szCs w:val="24"/>
          <w:lang w:eastAsia="ar-SA"/>
        </w:rPr>
        <w:t>.</w:t>
      </w:r>
      <w:hyperlink r:id="rId7" w:tgtFrame="_self" w:tooltip="ups" w:history="1">
        <w:r w:rsidR="00AD1802" w:rsidRPr="00EC62DB">
          <w:rPr>
            <w:rFonts w:ascii="Times New Roman" w:hAnsi="Times New Roman"/>
            <w:color w:val="000000"/>
            <w:spacing w:val="5"/>
            <w:sz w:val="24"/>
            <w:szCs w:val="24"/>
            <w:lang w:eastAsia="ar-SA"/>
          </w:rPr>
          <w:t>UPS</w:t>
        </w:r>
      </w:hyperlink>
      <w:r w:rsidR="00AD1802" w:rsidRPr="00EC62DB">
        <w:rPr>
          <w:rFonts w:ascii="Times New Roman" w:hAnsi="Times New Roman"/>
          <w:color w:val="000000"/>
          <w:spacing w:val="5"/>
          <w:sz w:val="24"/>
          <w:szCs w:val="24"/>
          <w:lang w:eastAsia="ar-SA"/>
        </w:rPr>
        <w:t xml:space="preserve"> paneli üzerinden f</w:t>
      </w:r>
      <w:r w:rsidR="00260255" w:rsidRPr="00EC62DB">
        <w:rPr>
          <w:rFonts w:ascii="Times New Roman" w:hAnsi="Times New Roman"/>
          <w:color w:val="000000"/>
          <w:spacing w:val="5"/>
          <w:sz w:val="24"/>
          <w:szCs w:val="24"/>
          <w:lang w:eastAsia="ar-SA"/>
        </w:rPr>
        <w:t>onksiyon testleri yapılacaktır</w:t>
      </w:r>
    </w:p>
    <w:p w:rsidR="00AD1802" w:rsidRPr="00EC62DB" w:rsidRDefault="00405FCE" w:rsidP="00C1566C">
      <w:pPr>
        <w:tabs>
          <w:tab w:val="num" w:pos="792"/>
          <w:tab w:val="left" w:pos="851"/>
        </w:tabs>
        <w:spacing w:after="120" w:line="240" w:lineRule="exact"/>
        <w:ind w:right="-1" w:hanging="432"/>
        <w:jc w:val="both"/>
        <w:rPr>
          <w:rFonts w:ascii="Times New Roman" w:hAnsi="Times New Roman"/>
          <w:color w:val="000000"/>
          <w:spacing w:val="5"/>
          <w:sz w:val="24"/>
          <w:szCs w:val="24"/>
          <w:lang w:eastAsia="ar-SA"/>
        </w:rPr>
      </w:pPr>
      <w:r w:rsidRPr="00EC62DB">
        <w:rPr>
          <w:rFonts w:ascii="Times New Roman" w:hAnsi="Times New Roman"/>
          <w:color w:val="000000"/>
          <w:spacing w:val="5"/>
          <w:sz w:val="24"/>
          <w:szCs w:val="24"/>
          <w:lang w:eastAsia="ar-SA"/>
        </w:rPr>
        <w:tab/>
      </w:r>
      <w:r w:rsidR="00AD1802" w:rsidRPr="00EC62DB">
        <w:rPr>
          <w:rFonts w:ascii="Times New Roman" w:hAnsi="Times New Roman"/>
          <w:b/>
          <w:color w:val="000000"/>
          <w:spacing w:val="5"/>
          <w:sz w:val="24"/>
          <w:szCs w:val="24"/>
          <w:lang w:eastAsia="ar-SA"/>
        </w:rPr>
        <w:t>1</w:t>
      </w:r>
      <w:r w:rsidR="00260255" w:rsidRPr="00EC62DB">
        <w:rPr>
          <w:rFonts w:ascii="Times New Roman" w:hAnsi="Times New Roman"/>
          <w:b/>
          <w:color w:val="000000"/>
          <w:spacing w:val="5"/>
          <w:sz w:val="24"/>
          <w:szCs w:val="24"/>
          <w:lang w:eastAsia="ar-SA"/>
        </w:rPr>
        <w:t>3</w:t>
      </w:r>
      <w:r w:rsidR="00D43671" w:rsidRPr="00EC62DB">
        <w:rPr>
          <w:rFonts w:ascii="Times New Roman" w:hAnsi="Times New Roman"/>
          <w:color w:val="000000"/>
          <w:spacing w:val="5"/>
          <w:sz w:val="24"/>
          <w:szCs w:val="24"/>
          <w:lang w:eastAsia="ar-SA"/>
        </w:rPr>
        <w:t>.</w:t>
      </w:r>
      <w:r w:rsidR="00AD1802" w:rsidRPr="00EC62DB">
        <w:rPr>
          <w:rFonts w:ascii="Times New Roman" w:hAnsi="Times New Roman"/>
          <w:color w:val="000000"/>
          <w:spacing w:val="5"/>
          <w:sz w:val="24"/>
          <w:szCs w:val="24"/>
          <w:lang w:eastAsia="ar-SA"/>
        </w:rPr>
        <w:t xml:space="preserve">Periyodik Bakım işinde kullanılacak olan tüm malzeme ve temizlik kimyasalları </w:t>
      </w:r>
      <w:r w:rsidR="00706F7E" w:rsidRPr="00EC62DB">
        <w:rPr>
          <w:rFonts w:ascii="Times New Roman" w:hAnsi="Times New Roman"/>
          <w:color w:val="000000"/>
          <w:spacing w:val="5"/>
          <w:sz w:val="24"/>
          <w:szCs w:val="24"/>
          <w:lang w:eastAsia="ar-SA"/>
        </w:rPr>
        <w:t>yüklenici</w:t>
      </w:r>
      <w:r w:rsidR="00AD1802" w:rsidRPr="00EC62DB">
        <w:rPr>
          <w:rFonts w:ascii="Times New Roman" w:hAnsi="Times New Roman"/>
          <w:color w:val="000000"/>
          <w:spacing w:val="5"/>
          <w:sz w:val="24"/>
          <w:szCs w:val="24"/>
          <w:lang w:eastAsia="ar-SA"/>
        </w:rPr>
        <w:t xml:space="preserve"> tarafından bedelsiz tedarik edilecektir. Bunların dışında kalan her türde yedek parça ve sarf malzemesi sözleşme bedeline </w:t>
      </w:r>
      <w:r w:rsidR="00D43671" w:rsidRPr="00EC62DB">
        <w:rPr>
          <w:rFonts w:ascii="Times New Roman" w:hAnsi="Times New Roman"/>
          <w:color w:val="000000"/>
          <w:spacing w:val="5"/>
          <w:sz w:val="24"/>
          <w:szCs w:val="24"/>
          <w:lang w:eastAsia="ar-SA"/>
        </w:rPr>
        <w:t>dâhil</w:t>
      </w:r>
      <w:r w:rsidR="00AD1802" w:rsidRPr="00EC62DB">
        <w:rPr>
          <w:rFonts w:ascii="Times New Roman" w:hAnsi="Times New Roman"/>
          <w:color w:val="000000"/>
          <w:spacing w:val="5"/>
          <w:sz w:val="24"/>
          <w:szCs w:val="24"/>
          <w:lang w:eastAsia="ar-SA"/>
        </w:rPr>
        <w:t xml:space="preserve"> değildir.</w:t>
      </w:r>
    </w:p>
    <w:p w:rsidR="00AD1802" w:rsidRPr="00EC62DB" w:rsidRDefault="00405FCE" w:rsidP="00C1566C">
      <w:pPr>
        <w:tabs>
          <w:tab w:val="num" w:pos="792"/>
          <w:tab w:val="left" w:pos="851"/>
        </w:tabs>
        <w:spacing w:after="120" w:line="240" w:lineRule="exact"/>
        <w:ind w:right="-1" w:hanging="432"/>
        <w:jc w:val="both"/>
        <w:rPr>
          <w:rFonts w:ascii="Times New Roman" w:hAnsi="Times New Roman"/>
          <w:color w:val="000000"/>
          <w:spacing w:val="5"/>
          <w:sz w:val="24"/>
          <w:szCs w:val="24"/>
          <w:lang w:eastAsia="ar-SA"/>
        </w:rPr>
      </w:pPr>
      <w:r w:rsidRPr="00EC62DB">
        <w:rPr>
          <w:rFonts w:ascii="Times New Roman" w:hAnsi="Times New Roman"/>
          <w:color w:val="000000"/>
          <w:spacing w:val="5"/>
          <w:sz w:val="24"/>
          <w:szCs w:val="24"/>
          <w:lang w:eastAsia="ar-SA"/>
        </w:rPr>
        <w:tab/>
      </w:r>
      <w:r w:rsidR="00260255" w:rsidRPr="00EC62DB">
        <w:rPr>
          <w:rFonts w:ascii="Times New Roman" w:hAnsi="Times New Roman"/>
          <w:b/>
          <w:color w:val="000000"/>
          <w:spacing w:val="5"/>
          <w:sz w:val="24"/>
          <w:szCs w:val="24"/>
          <w:lang w:eastAsia="ar-SA"/>
        </w:rPr>
        <w:t>1</w:t>
      </w:r>
      <w:r w:rsidR="00C1566C">
        <w:rPr>
          <w:rFonts w:ascii="Times New Roman" w:hAnsi="Times New Roman"/>
          <w:b/>
          <w:color w:val="000000"/>
          <w:spacing w:val="5"/>
          <w:sz w:val="24"/>
          <w:szCs w:val="24"/>
          <w:lang w:eastAsia="ar-SA"/>
        </w:rPr>
        <w:t>4</w:t>
      </w:r>
      <w:r w:rsidR="00D43671" w:rsidRPr="00EC62DB">
        <w:rPr>
          <w:rFonts w:ascii="Times New Roman" w:hAnsi="Times New Roman"/>
          <w:color w:val="000000"/>
          <w:spacing w:val="5"/>
          <w:sz w:val="24"/>
          <w:szCs w:val="24"/>
          <w:lang w:eastAsia="ar-SA"/>
        </w:rPr>
        <w:t>.</w:t>
      </w:r>
      <w:r w:rsidR="00AD1802" w:rsidRPr="00EC62DB">
        <w:rPr>
          <w:rFonts w:ascii="Times New Roman" w:hAnsi="Times New Roman"/>
          <w:color w:val="000000"/>
          <w:spacing w:val="5"/>
          <w:sz w:val="24"/>
          <w:szCs w:val="24"/>
          <w:lang w:eastAsia="ar-SA"/>
        </w:rPr>
        <w:t xml:space="preserve">Bakım ve Onarım sırasında kullanılan her türlü alet ayar cihazı, araç-gereç ve </w:t>
      </w:r>
      <w:r w:rsidR="00706F7E" w:rsidRPr="00EC62DB">
        <w:rPr>
          <w:rFonts w:ascii="Times New Roman" w:hAnsi="Times New Roman"/>
          <w:color w:val="000000"/>
          <w:spacing w:val="5"/>
          <w:sz w:val="24"/>
          <w:szCs w:val="24"/>
          <w:lang w:eastAsia="ar-SA"/>
        </w:rPr>
        <w:t>yüklenici</w:t>
      </w:r>
      <w:r w:rsidR="00AD1802" w:rsidRPr="00EC62DB">
        <w:rPr>
          <w:rFonts w:ascii="Times New Roman" w:hAnsi="Times New Roman"/>
          <w:color w:val="000000"/>
          <w:spacing w:val="5"/>
          <w:sz w:val="24"/>
          <w:szCs w:val="24"/>
          <w:lang w:eastAsia="ar-SA"/>
        </w:rPr>
        <w:t xml:space="preserve"> tarafından temin edilecektir.</w:t>
      </w:r>
    </w:p>
    <w:p w:rsidR="00D43671" w:rsidRPr="00EC62DB" w:rsidRDefault="00405FCE" w:rsidP="00C1566C">
      <w:pPr>
        <w:tabs>
          <w:tab w:val="num" w:pos="792"/>
          <w:tab w:val="left" w:pos="851"/>
        </w:tabs>
        <w:spacing w:after="120" w:line="240" w:lineRule="exact"/>
        <w:ind w:right="-1" w:hanging="432"/>
        <w:jc w:val="both"/>
        <w:rPr>
          <w:rFonts w:ascii="Times New Roman" w:hAnsi="Times New Roman"/>
          <w:color w:val="000000"/>
          <w:spacing w:val="5"/>
          <w:sz w:val="24"/>
          <w:szCs w:val="24"/>
          <w:lang w:eastAsia="ar-SA"/>
        </w:rPr>
      </w:pPr>
      <w:r w:rsidRPr="00EC62DB">
        <w:rPr>
          <w:rFonts w:ascii="Times New Roman" w:hAnsi="Times New Roman"/>
          <w:color w:val="000000"/>
          <w:spacing w:val="5"/>
          <w:sz w:val="24"/>
          <w:szCs w:val="24"/>
          <w:lang w:eastAsia="ar-SA"/>
        </w:rPr>
        <w:tab/>
      </w:r>
      <w:r w:rsidR="00260255" w:rsidRPr="00EC62DB">
        <w:rPr>
          <w:rFonts w:ascii="Times New Roman" w:hAnsi="Times New Roman"/>
          <w:b/>
          <w:color w:val="000000"/>
          <w:spacing w:val="5"/>
          <w:sz w:val="24"/>
          <w:szCs w:val="24"/>
          <w:lang w:eastAsia="ar-SA"/>
        </w:rPr>
        <w:t>1</w:t>
      </w:r>
      <w:r w:rsidR="00C1566C">
        <w:rPr>
          <w:rFonts w:ascii="Times New Roman" w:hAnsi="Times New Roman"/>
          <w:b/>
          <w:color w:val="000000"/>
          <w:spacing w:val="5"/>
          <w:sz w:val="24"/>
          <w:szCs w:val="24"/>
          <w:lang w:eastAsia="ar-SA"/>
        </w:rPr>
        <w:t>5</w:t>
      </w:r>
      <w:r w:rsidR="009B06D8" w:rsidRPr="00EC62DB">
        <w:rPr>
          <w:rFonts w:ascii="Times New Roman" w:hAnsi="Times New Roman"/>
          <w:color w:val="000000"/>
          <w:spacing w:val="5"/>
          <w:sz w:val="24"/>
          <w:szCs w:val="24"/>
          <w:lang w:eastAsia="ar-SA"/>
        </w:rPr>
        <w:t>.</w:t>
      </w:r>
      <w:r w:rsidR="00AD1802" w:rsidRPr="00EC62DB">
        <w:rPr>
          <w:rFonts w:ascii="Times New Roman" w:hAnsi="Times New Roman"/>
          <w:color w:val="000000"/>
          <w:spacing w:val="5"/>
          <w:sz w:val="24"/>
          <w:szCs w:val="24"/>
          <w:lang w:eastAsia="ar-SA"/>
        </w:rPr>
        <w:t xml:space="preserve">Periyodik bakım hizmetleri mesai saatleri 08.30-17.00 </w:t>
      </w:r>
      <w:r w:rsidR="00D43671" w:rsidRPr="00EC62DB">
        <w:rPr>
          <w:rFonts w:ascii="Times New Roman" w:hAnsi="Times New Roman"/>
          <w:color w:val="000000"/>
          <w:spacing w:val="5"/>
          <w:sz w:val="24"/>
          <w:szCs w:val="24"/>
          <w:lang w:eastAsia="ar-SA"/>
        </w:rPr>
        <w:t xml:space="preserve">(sekiz otuz - on yedi) arasında </w:t>
      </w:r>
      <w:r w:rsidR="00AD1802" w:rsidRPr="00EC62DB">
        <w:rPr>
          <w:rFonts w:ascii="Times New Roman" w:hAnsi="Times New Roman"/>
          <w:color w:val="000000"/>
          <w:spacing w:val="5"/>
          <w:sz w:val="24"/>
          <w:szCs w:val="24"/>
          <w:lang w:eastAsia="ar-SA"/>
        </w:rPr>
        <w:t>İdarenin tayin edeceği yetkililer nezaretinde yapılacaktır. Gerekli görülmesi halinde İdare’nin onayı ile mesai saatleri dışında da çalışma yapılabilecektir.</w:t>
      </w:r>
    </w:p>
    <w:p w:rsidR="00107CBD" w:rsidRPr="00EC62DB" w:rsidRDefault="00405FCE" w:rsidP="00C1566C">
      <w:pPr>
        <w:tabs>
          <w:tab w:val="num" w:pos="792"/>
          <w:tab w:val="left" w:pos="851"/>
        </w:tabs>
        <w:spacing w:after="120" w:line="240" w:lineRule="exact"/>
        <w:ind w:right="-1" w:hanging="432"/>
        <w:jc w:val="both"/>
        <w:rPr>
          <w:rFonts w:ascii="Times New Roman" w:hAnsi="Times New Roman"/>
          <w:color w:val="000000"/>
          <w:spacing w:val="5"/>
          <w:sz w:val="24"/>
          <w:szCs w:val="24"/>
          <w:lang w:eastAsia="ar-SA"/>
        </w:rPr>
      </w:pPr>
      <w:r w:rsidRPr="00EC62DB">
        <w:rPr>
          <w:rFonts w:ascii="Times New Roman" w:hAnsi="Times New Roman"/>
          <w:color w:val="000000"/>
          <w:spacing w:val="5"/>
          <w:sz w:val="24"/>
          <w:szCs w:val="24"/>
          <w:lang w:eastAsia="ar-SA"/>
        </w:rPr>
        <w:tab/>
      </w:r>
      <w:r w:rsidR="00D43671" w:rsidRPr="00EC62DB">
        <w:rPr>
          <w:rFonts w:ascii="Times New Roman" w:hAnsi="Times New Roman"/>
          <w:b/>
          <w:color w:val="000000"/>
          <w:spacing w:val="5"/>
          <w:sz w:val="24"/>
          <w:szCs w:val="24"/>
          <w:lang w:eastAsia="ar-SA"/>
        </w:rPr>
        <w:t>1</w:t>
      </w:r>
      <w:r w:rsidR="00C1566C">
        <w:rPr>
          <w:rFonts w:ascii="Times New Roman" w:hAnsi="Times New Roman"/>
          <w:b/>
          <w:color w:val="000000"/>
          <w:spacing w:val="5"/>
          <w:sz w:val="24"/>
          <w:szCs w:val="24"/>
          <w:lang w:eastAsia="ar-SA"/>
        </w:rPr>
        <w:t>6</w:t>
      </w:r>
      <w:r w:rsidR="006442D3" w:rsidRPr="00EC62DB">
        <w:rPr>
          <w:rFonts w:ascii="Times New Roman" w:hAnsi="Times New Roman"/>
          <w:color w:val="000000"/>
          <w:spacing w:val="5"/>
          <w:sz w:val="24"/>
          <w:szCs w:val="24"/>
          <w:lang w:eastAsia="ar-SA"/>
        </w:rPr>
        <w:t>.</w:t>
      </w:r>
      <w:r w:rsidR="00D43671" w:rsidRPr="00EC62DB">
        <w:rPr>
          <w:rFonts w:ascii="Times New Roman" w:hAnsi="Times New Roman"/>
          <w:color w:val="000000"/>
          <w:spacing w:val="5"/>
          <w:sz w:val="24"/>
          <w:szCs w:val="24"/>
          <w:lang w:eastAsia="ar-SA"/>
        </w:rPr>
        <w:t xml:space="preserve">Bakım ve onarım 7 gün/24 saat/365 gün ve resmi tatiller </w:t>
      </w:r>
      <w:r w:rsidR="004E1DE0" w:rsidRPr="00EC62DB">
        <w:rPr>
          <w:rFonts w:ascii="Times New Roman" w:hAnsi="Times New Roman"/>
          <w:color w:val="000000"/>
          <w:spacing w:val="5"/>
          <w:sz w:val="24"/>
          <w:szCs w:val="24"/>
          <w:lang w:eastAsia="ar-SA"/>
        </w:rPr>
        <w:t>dâhildir</w:t>
      </w:r>
      <w:r w:rsidR="00D43671" w:rsidRPr="00EC62DB">
        <w:rPr>
          <w:rFonts w:ascii="Times New Roman" w:hAnsi="Times New Roman"/>
          <w:color w:val="000000"/>
          <w:spacing w:val="5"/>
          <w:sz w:val="24"/>
          <w:szCs w:val="24"/>
          <w:lang w:eastAsia="ar-SA"/>
        </w:rPr>
        <w:t xml:space="preserve">. Kurum İdaresi; Güç kaynağı arızalanması halinde, arızayı </w:t>
      </w:r>
      <w:r w:rsidR="00706F7E" w:rsidRPr="00EC62DB">
        <w:rPr>
          <w:rFonts w:ascii="Times New Roman" w:hAnsi="Times New Roman"/>
          <w:color w:val="000000"/>
          <w:spacing w:val="5"/>
          <w:sz w:val="24"/>
          <w:szCs w:val="24"/>
          <w:lang w:eastAsia="ar-SA"/>
        </w:rPr>
        <w:t>yüklenicinin</w:t>
      </w:r>
      <w:r w:rsidR="00D43671" w:rsidRPr="00EC62DB">
        <w:rPr>
          <w:rFonts w:ascii="Times New Roman" w:hAnsi="Times New Roman"/>
          <w:color w:val="000000"/>
          <w:spacing w:val="5"/>
          <w:sz w:val="24"/>
          <w:szCs w:val="24"/>
          <w:lang w:eastAsia="ar-SA"/>
        </w:rPr>
        <w:t xml:space="preserve"> bildirdiği telefon ve fax numarasına günün 24 saatinde bildirebilir. Bildirim tarih ve saatleri hakkında kurum kayıtları esas alınacaktır. </w:t>
      </w:r>
      <w:r w:rsidR="00706F7E" w:rsidRPr="00EC62DB">
        <w:rPr>
          <w:rFonts w:ascii="Times New Roman" w:hAnsi="Times New Roman"/>
          <w:color w:val="000000"/>
          <w:spacing w:val="5"/>
          <w:sz w:val="24"/>
          <w:szCs w:val="24"/>
          <w:lang w:eastAsia="ar-SA"/>
        </w:rPr>
        <w:t>Yüklenici</w:t>
      </w:r>
      <w:r w:rsidR="00D43671" w:rsidRPr="00EC62DB">
        <w:rPr>
          <w:rFonts w:ascii="Times New Roman" w:hAnsi="Times New Roman"/>
          <w:color w:val="000000"/>
          <w:spacing w:val="5"/>
          <w:sz w:val="24"/>
          <w:szCs w:val="24"/>
          <w:lang w:eastAsia="ar-SA"/>
        </w:rPr>
        <w:t xml:space="preserve"> bu husus</w:t>
      </w:r>
      <w:r w:rsidR="006625F0" w:rsidRPr="00EC62DB">
        <w:rPr>
          <w:rFonts w:ascii="Times New Roman" w:hAnsi="Times New Roman"/>
          <w:color w:val="000000"/>
          <w:spacing w:val="5"/>
          <w:sz w:val="24"/>
          <w:szCs w:val="24"/>
          <w:lang w:eastAsia="ar-SA"/>
        </w:rPr>
        <w:t>ta ulaşılabilecek telefon ve faks</w:t>
      </w:r>
      <w:r w:rsidR="00D43671" w:rsidRPr="00EC62DB">
        <w:rPr>
          <w:rFonts w:ascii="Times New Roman" w:hAnsi="Times New Roman"/>
          <w:color w:val="000000"/>
          <w:spacing w:val="5"/>
          <w:sz w:val="24"/>
          <w:szCs w:val="24"/>
          <w:lang w:eastAsia="ar-SA"/>
        </w:rPr>
        <w:t xml:space="preserve"> numaralarını kurum idaresine bildirecektir.</w:t>
      </w:r>
    </w:p>
    <w:p w:rsidR="00AD1802" w:rsidRPr="00EC62DB" w:rsidRDefault="00405FCE" w:rsidP="00C1566C">
      <w:pPr>
        <w:tabs>
          <w:tab w:val="num" w:pos="792"/>
          <w:tab w:val="left" w:pos="851"/>
        </w:tabs>
        <w:spacing w:after="120" w:line="240" w:lineRule="exact"/>
        <w:ind w:right="-1" w:hanging="432"/>
        <w:jc w:val="both"/>
        <w:rPr>
          <w:rFonts w:ascii="Times New Roman" w:hAnsi="Times New Roman"/>
          <w:color w:val="000000"/>
          <w:spacing w:val="5"/>
          <w:sz w:val="24"/>
          <w:szCs w:val="24"/>
          <w:lang w:eastAsia="ar-SA"/>
        </w:rPr>
      </w:pPr>
      <w:r w:rsidRPr="00EC62DB">
        <w:rPr>
          <w:rFonts w:ascii="Times New Roman" w:hAnsi="Times New Roman"/>
          <w:b/>
          <w:color w:val="000000"/>
          <w:spacing w:val="5"/>
          <w:sz w:val="24"/>
          <w:szCs w:val="24"/>
          <w:lang w:eastAsia="ar-SA"/>
        </w:rPr>
        <w:tab/>
      </w:r>
      <w:r w:rsidR="0057487C" w:rsidRPr="00EC62DB">
        <w:rPr>
          <w:rFonts w:ascii="Times New Roman" w:hAnsi="Times New Roman"/>
          <w:b/>
          <w:color w:val="000000"/>
          <w:spacing w:val="5"/>
          <w:sz w:val="24"/>
          <w:szCs w:val="24"/>
          <w:lang w:eastAsia="ar-SA"/>
        </w:rPr>
        <w:t>1</w:t>
      </w:r>
      <w:r w:rsidR="00C1566C">
        <w:rPr>
          <w:rFonts w:ascii="Times New Roman" w:hAnsi="Times New Roman"/>
          <w:b/>
          <w:color w:val="000000"/>
          <w:spacing w:val="5"/>
          <w:sz w:val="24"/>
          <w:szCs w:val="24"/>
          <w:lang w:eastAsia="ar-SA"/>
        </w:rPr>
        <w:t>7</w:t>
      </w:r>
      <w:r w:rsidR="00D43671" w:rsidRPr="00EC62DB">
        <w:rPr>
          <w:rFonts w:ascii="Times New Roman" w:hAnsi="Times New Roman"/>
          <w:color w:val="000000"/>
          <w:spacing w:val="5"/>
          <w:sz w:val="24"/>
          <w:szCs w:val="24"/>
          <w:lang w:eastAsia="ar-SA"/>
        </w:rPr>
        <w:t>.</w:t>
      </w:r>
      <w:r w:rsidR="00AD1802" w:rsidRPr="00EC62DB">
        <w:rPr>
          <w:rFonts w:ascii="Times New Roman" w:hAnsi="Times New Roman"/>
          <w:color w:val="000000"/>
          <w:spacing w:val="5"/>
          <w:sz w:val="24"/>
          <w:szCs w:val="24"/>
          <w:lang w:eastAsia="ar-SA"/>
        </w:rPr>
        <w:t xml:space="preserve">İdare hafta içi, hafta sonu tatili ve resmi tatil günleri de </w:t>
      </w:r>
      <w:r w:rsidR="004E1DE0" w:rsidRPr="00EC62DB">
        <w:rPr>
          <w:rFonts w:ascii="Times New Roman" w:hAnsi="Times New Roman"/>
          <w:color w:val="000000"/>
          <w:spacing w:val="5"/>
          <w:sz w:val="24"/>
          <w:szCs w:val="24"/>
          <w:lang w:eastAsia="ar-SA"/>
        </w:rPr>
        <w:t>dâhil</w:t>
      </w:r>
      <w:r w:rsidR="00AD1802" w:rsidRPr="00EC62DB">
        <w:rPr>
          <w:rFonts w:ascii="Times New Roman" w:hAnsi="Times New Roman"/>
          <w:color w:val="000000"/>
          <w:spacing w:val="5"/>
          <w:sz w:val="24"/>
          <w:szCs w:val="24"/>
          <w:lang w:eastAsia="ar-SA"/>
        </w:rPr>
        <w:t xml:space="preserve"> haftada 7 gün / günde 24 saat arıza hizmeti için sözlü veya yazılı (yazı, faks, vb.) talepte bulunabilecektir. </w:t>
      </w:r>
      <w:r w:rsidR="00706F7E" w:rsidRPr="00EC62DB">
        <w:rPr>
          <w:rFonts w:ascii="Times New Roman" w:hAnsi="Times New Roman"/>
          <w:color w:val="000000"/>
          <w:spacing w:val="5"/>
          <w:sz w:val="24"/>
          <w:szCs w:val="24"/>
          <w:lang w:eastAsia="ar-SA"/>
        </w:rPr>
        <w:t>Yüklenici</w:t>
      </w:r>
      <w:r w:rsidR="00AD1802" w:rsidRPr="00EC62DB">
        <w:rPr>
          <w:rFonts w:ascii="Times New Roman" w:hAnsi="Times New Roman"/>
          <w:color w:val="000000"/>
          <w:spacing w:val="5"/>
          <w:sz w:val="24"/>
          <w:szCs w:val="24"/>
          <w:lang w:eastAsia="ar-SA"/>
        </w:rPr>
        <w:t xml:space="preserve"> en geç </w:t>
      </w:r>
      <w:r w:rsidR="00B1502B" w:rsidRPr="00EC62DB">
        <w:rPr>
          <w:rFonts w:ascii="Times New Roman" w:hAnsi="Times New Roman"/>
          <w:color w:val="000000"/>
          <w:spacing w:val="5"/>
          <w:sz w:val="24"/>
          <w:szCs w:val="24"/>
          <w:lang w:eastAsia="ar-SA"/>
        </w:rPr>
        <w:t>4</w:t>
      </w:r>
      <w:r w:rsidR="00AD1802" w:rsidRPr="00EC62DB">
        <w:rPr>
          <w:rFonts w:ascii="Times New Roman" w:hAnsi="Times New Roman"/>
          <w:color w:val="000000"/>
          <w:spacing w:val="5"/>
          <w:sz w:val="24"/>
          <w:szCs w:val="24"/>
          <w:lang w:eastAsia="ar-SA"/>
        </w:rPr>
        <w:t xml:space="preserve"> saat içeri</w:t>
      </w:r>
      <w:r w:rsidR="006625F0" w:rsidRPr="00EC62DB">
        <w:rPr>
          <w:rFonts w:ascii="Times New Roman" w:hAnsi="Times New Roman"/>
          <w:color w:val="000000"/>
          <w:spacing w:val="5"/>
          <w:sz w:val="24"/>
          <w:szCs w:val="24"/>
          <w:lang w:eastAsia="ar-SA"/>
        </w:rPr>
        <w:t>si</w:t>
      </w:r>
      <w:r w:rsidR="00AD1802" w:rsidRPr="00EC62DB">
        <w:rPr>
          <w:rFonts w:ascii="Times New Roman" w:hAnsi="Times New Roman"/>
          <w:color w:val="000000"/>
          <w:spacing w:val="5"/>
          <w:sz w:val="24"/>
          <w:szCs w:val="24"/>
          <w:lang w:eastAsia="ar-SA"/>
        </w:rPr>
        <w:t>nde arızaya müdahale etmek zorundadır.</w:t>
      </w:r>
    </w:p>
    <w:p w:rsidR="00405FCE" w:rsidRPr="00EC62DB" w:rsidRDefault="00F0361B" w:rsidP="00C1566C">
      <w:pPr>
        <w:tabs>
          <w:tab w:val="num" w:pos="792"/>
          <w:tab w:val="left" w:pos="851"/>
        </w:tabs>
        <w:spacing w:after="120" w:line="240" w:lineRule="exact"/>
        <w:ind w:right="-1" w:hanging="432"/>
        <w:jc w:val="both"/>
        <w:rPr>
          <w:rFonts w:ascii="Times New Roman" w:hAnsi="Times New Roman"/>
          <w:color w:val="000000"/>
          <w:spacing w:val="5"/>
          <w:sz w:val="24"/>
          <w:szCs w:val="24"/>
          <w:lang w:eastAsia="ar-SA"/>
        </w:rPr>
      </w:pPr>
      <w:r w:rsidRPr="00EC62DB">
        <w:rPr>
          <w:rFonts w:ascii="Times New Roman" w:hAnsi="Times New Roman"/>
          <w:b/>
          <w:color w:val="000000"/>
          <w:spacing w:val="5"/>
          <w:sz w:val="24"/>
          <w:szCs w:val="24"/>
          <w:lang w:eastAsia="ar-SA"/>
        </w:rPr>
        <w:t xml:space="preserve">      </w:t>
      </w:r>
      <w:r w:rsidR="00107CBD" w:rsidRPr="00EC62DB">
        <w:rPr>
          <w:rFonts w:ascii="Times New Roman" w:hAnsi="Times New Roman"/>
          <w:b/>
          <w:color w:val="000000"/>
          <w:spacing w:val="5"/>
          <w:sz w:val="24"/>
          <w:szCs w:val="24"/>
          <w:lang w:eastAsia="ar-SA"/>
        </w:rPr>
        <w:t>1</w:t>
      </w:r>
      <w:r w:rsidR="00C1566C">
        <w:rPr>
          <w:rFonts w:ascii="Times New Roman" w:hAnsi="Times New Roman"/>
          <w:b/>
          <w:color w:val="000000"/>
          <w:spacing w:val="5"/>
          <w:sz w:val="24"/>
          <w:szCs w:val="24"/>
          <w:lang w:eastAsia="ar-SA"/>
        </w:rPr>
        <w:t>8</w:t>
      </w:r>
      <w:r w:rsidR="00D43671" w:rsidRPr="00EC62DB">
        <w:rPr>
          <w:rFonts w:ascii="Times New Roman" w:hAnsi="Times New Roman"/>
          <w:color w:val="000000"/>
          <w:spacing w:val="5"/>
          <w:sz w:val="24"/>
          <w:szCs w:val="24"/>
          <w:lang w:eastAsia="ar-SA"/>
        </w:rPr>
        <w:t>.</w:t>
      </w:r>
      <w:r w:rsidR="00706F7E" w:rsidRPr="00EC62DB">
        <w:rPr>
          <w:rFonts w:ascii="Times New Roman" w:hAnsi="Times New Roman"/>
          <w:color w:val="000000"/>
          <w:spacing w:val="5"/>
          <w:sz w:val="24"/>
          <w:szCs w:val="24"/>
          <w:lang w:eastAsia="ar-SA"/>
        </w:rPr>
        <w:t>Yüklenici</w:t>
      </w:r>
      <w:r w:rsidR="00AD1802" w:rsidRPr="00EC62DB">
        <w:rPr>
          <w:rFonts w:ascii="Times New Roman" w:hAnsi="Times New Roman"/>
          <w:color w:val="000000"/>
          <w:spacing w:val="5"/>
          <w:sz w:val="24"/>
          <w:szCs w:val="24"/>
          <w:lang w:eastAsia="ar-SA"/>
        </w:rPr>
        <w:t xml:space="preserve"> Makine ve Ekipmanlara ait arızalı parçaları öncelikle tamir edecektir. Tamiri mümkün olmayan parçaları ise İdare’nin onayını aldıktan sonra yenisi ile değiştirecektir. Tamir edilen veya değiştirilen parçanın fiyatı İdare’ce piyasa koşullarına göre araştırıldıktan sonra </w:t>
      </w:r>
      <w:r w:rsidR="00706F7E" w:rsidRPr="00EC62DB">
        <w:rPr>
          <w:rFonts w:ascii="Times New Roman" w:hAnsi="Times New Roman"/>
          <w:color w:val="000000"/>
          <w:spacing w:val="5"/>
          <w:sz w:val="24"/>
          <w:szCs w:val="24"/>
          <w:lang w:eastAsia="ar-SA"/>
        </w:rPr>
        <w:t>yüklenici</w:t>
      </w:r>
      <w:r w:rsidR="00AD1802" w:rsidRPr="00EC62DB">
        <w:rPr>
          <w:rFonts w:ascii="Times New Roman" w:hAnsi="Times New Roman"/>
          <w:color w:val="000000"/>
          <w:spacing w:val="5"/>
          <w:sz w:val="24"/>
          <w:szCs w:val="24"/>
          <w:lang w:eastAsia="ar-SA"/>
        </w:rPr>
        <w:t xml:space="preserve"> tarafından ayrıca fatura edilecektir. İdare dilerse yedek malzemeyi kendi tedarik ederek </w:t>
      </w:r>
      <w:r w:rsidR="00706F7E" w:rsidRPr="00EC62DB">
        <w:rPr>
          <w:rFonts w:ascii="Times New Roman" w:hAnsi="Times New Roman"/>
          <w:color w:val="000000"/>
          <w:spacing w:val="5"/>
          <w:sz w:val="24"/>
          <w:szCs w:val="24"/>
          <w:lang w:eastAsia="ar-SA"/>
        </w:rPr>
        <w:t>yükleniciden</w:t>
      </w:r>
      <w:r w:rsidR="00AD1802" w:rsidRPr="00EC62DB">
        <w:rPr>
          <w:rFonts w:ascii="Times New Roman" w:hAnsi="Times New Roman"/>
          <w:color w:val="000000"/>
          <w:spacing w:val="5"/>
          <w:sz w:val="24"/>
          <w:szCs w:val="24"/>
          <w:lang w:eastAsia="ar-SA"/>
        </w:rPr>
        <w:t xml:space="preserve"> ücretsiz olarak yerine takmasını isteyebilir. Tamir edilme veya değiştirme süresi en fazla </w:t>
      </w:r>
      <w:r w:rsidR="00D46BE2" w:rsidRPr="00EC62DB">
        <w:rPr>
          <w:rFonts w:ascii="Times New Roman" w:hAnsi="Times New Roman"/>
          <w:color w:val="000000"/>
          <w:spacing w:val="5"/>
          <w:sz w:val="24"/>
          <w:szCs w:val="24"/>
          <w:lang w:eastAsia="ar-SA"/>
        </w:rPr>
        <w:t>7</w:t>
      </w:r>
      <w:r w:rsidR="00AD1802" w:rsidRPr="00EC62DB">
        <w:rPr>
          <w:rFonts w:ascii="Times New Roman" w:hAnsi="Times New Roman"/>
          <w:color w:val="000000"/>
          <w:spacing w:val="5"/>
          <w:sz w:val="24"/>
          <w:szCs w:val="24"/>
          <w:lang w:eastAsia="ar-SA"/>
        </w:rPr>
        <w:t xml:space="preserve"> gündür. </w:t>
      </w:r>
      <w:r w:rsidR="00C7087E" w:rsidRPr="00EC62DB">
        <w:rPr>
          <w:rFonts w:ascii="Times New Roman" w:hAnsi="Times New Roman"/>
          <w:color w:val="000000"/>
          <w:spacing w:val="5"/>
          <w:sz w:val="24"/>
          <w:szCs w:val="24"/>
          <w:lang w:eastAsia="ar-SA"/>
        </w:rPr>
        <w:t xml:space="preserve">İdare </w:t>
      </w:r>
      <w:r w:rsidR="00706F7E" w:rsidRPr="00EC62DB">
        <w:rPr>
          <w:rFonts w:ascii="Times New Roman" w:hAnsi="Times New Roman"/>
          <w:color w:val="000000"/>
          <w:spacing w:val="5"/>
          <w:sz w:val="24"/>
          <w:szCs w:val="24"/>
          <w:lang w:eastAsia="ar-SA"/>
        </w:rPr>
        <w:t>yüklenicini</w:t>
      </w:r>
      <w:r w:rsidR="00C7087E" w:rsidRPr="00EC62DB">
        <w:rPr>
          <w:rFonts w:ascii="Times New Roman" w:hAnsi="Times New Roman"/>
          <w:color w:val="000000"/>
          <w:spacing w:val="5"/>
          <w:sz w:val="24"/>
          <w:szCs w:val="24"/>
          <w:lang w:eastAsia="ar-SA"/>
        </w:rPr>
        <w:t>n Şartnamede belirtilen hususlara uyma</w:t>
      </w:r>
      <w:r w:rsidR="004C427E" w:rsidRPr="00EC62DB">
        <w:rPr>
          <w:rFonts w:ascii="Times New Roman" w:hAnsi="Times New Roman"/>
          <w:color w:val="000000"/>
          <w:spacing w:val="5"/>
          <w:sz w:val="24"/>
          <w:szCs w:val="24"/>
          <w:lang w:eastAsia="ar-SA"/>
        </w:rPr>
        <w:t xml:space="preserve">dığı tespit ettiği durumlarda </w:t>
      </w:r>
      <w:r w:rsidR="00C1566C" w:rsidRPr="00EC62DB">
        <w:rPr>
          <w:rFonts w:ascii="Times New Roman" w:hAnsi="Times New Roman"/>
          <w:color w:val="000000"/>
          <w:spacing w:val="5"/>
          <w:sz w:val="24"/>
          <w:szCs w:val="24"/>
          <w:lang w:eastAsia="ar-SA"/>
        </w:rPr>
        <w:t xml:space="preserve">cezai müeyyide </w:t>
      </w:r>
      <w:r w:rsidR="00107CBD" w:rsidRPr="00EC62DB">
        <w:rPr>
          <w:rFonts w:ascii="Times New Roman" w:hAnsi="Times New Roman"/>
          <w:color w:val="000000"/>
          <w:spacing w:val="5"/>
          <w:sz w:val="24"/>
          <w:szCs w:val="24"/>
          <w:lang w:eastAsia="ar-SA"/>
        </w:rPr>
        <w:t>uygulay</w:t>
      </w:r>
      <w:r w:rsidR="00C7087E" w:rsidRPr="00EC62DB">
        <w:rPr>
          <w:rFonts w:ascii="Times New Roman" w:hAnsi="Times New Roman"/>
          <w:color w:val="000000"/>
          <w:spacing w:val="5"/>
          <w:sz w:val="24"/>
          <w:szCs w:val="24"/>
          <w:lang w:eastAsia="ar-SA"/>
        </w:rPr>
        <w:t>arak sözleşme doğrultusunda işlem yapılacaktır.</w:t>
      </w:r>
    </w:p>
    <w:p w:rsidR="00D43671" w:rsidRPr="00EC62DB" w:rsidRDefault="00F0361B" w:rsidP="00C1566C">
      <w:pPr>
        <w:tabs>
          <w:tab w:val="num" w:pos="792"/>
          <w:tab w:val="left" w:pos="851"/>
        </w:tabs>
        <w:spacing w:after="120" w:line="240" w:lineRule="exact"/>
        <w:ind w:right="-1" w:hanging="432"/>
        <w:jc w:val="both"/>
        <w:rPr>
          <w:rFonts w:ascii="Times New Roman" w:hAnsi="Times New Roman"/>
          <w:color w:val="000000"/>
          <w:spacing w:val="5"/>
          <w:sz w:val="24"/>
          <w:szCs w:val="24"/>
          <w:lang w:eastAsia="ar-SA"/>
        </w:rPr>
      </w:pPr>
      <w:r w:rsidRPr="00EC62DB">
        <w:rPr>
          <w:rFonts w:ascii="Times New Roman" w:hAnsi="Times New Roman"/>
          <w:b/>
          <w:color w:val="000000"/>
          <w:spacing w:val="5"/>
          <w:sz w:val="24"/>
          <w:szCs w:val="24"/>
          <w:lang w:eastAsia="ar-SA"/>
        </w:rPr>
        <w:lastRenderedPageBreak/>
        <w:t xml:space="preserve">       </w:t>
      </w:r>
      <w:r w:rsidR="00C1566C">
        <w:rPr>
          <w:rFonts w:ascii="Times New Roman" w:hAnsi="Times New Roman"/>
          <w:b/>
          <w:color w:val="000000"/>
          <w:spacing w:val="5"/>
          <w:sz w:val="24"/>
          <w:szCs w:val="24"/>
          <w:lang w:eastAsia="ar-SA"/>
        </w:rPr>
        <w:t>19</w:t>
      </w:r>
      <w:r w:rsidR="00D43671" w:rsidRPr="00EC62DB">
        <w:rPr>
          <w:rFonts w:ascii="Times New Roman" w:hAnsi="Times New Roman"/>
          <w:color w:val="000000"/>
          <w:spacing w:val="5"/>
          <w:sz w:val="24"/>
          <w:szCs w:val="24"/>
          <w:lang w:eastAsia="ar-SA"/>
        </w:rPr>
        <w:t>.</w:t>
      </w:r>
      <w:r w:rsidR="00706F7E" w:rsidRPr="00EC62DB">
        <w:rPr>
          <w:rFonts w:ascii="Times New Roman" w:hAnsi="Times New Roman"/>
          <w:color w:val="000000"/>
          <w:spacing w:val="5"/>
          <w:sz w:val="24"/>
          <w:szCs w:val="24"/>
          <w:lang w:eastAsia="ar-SA"/>
        </w:rPr>
        <w:t>Yüklenici</w:t>
      </w:r>
      <w:r w:rsidR="00AD1802" w:rsidRPr="00EC62DB">
        <w:rPr>
          <w:rFonts w:ascii="Times New Roman" w:hAnsi="Times New Roman"/>
          <w:color w:val="000000"/>
          <w:spacing w:val="5"/>
          <w:sz w:val="24"/>
          <w:szCs w:val="24"/>
          <w:lang w:eastAsia="ar-SA"/>
        </w:rPr>
        <w:t xml:space="preserve"> bakımlarda azami dikkat ve özenin göster</w:t>
      </w:r>
      <w:r w:rsidR="00405FCE" w:rsidRPr="00EC62DB">
        <w:rPr>
          <w:rFonts w:ascii="Times New Roman" w:hAnsi="Times New Roman"/>
          <w:color w:val="000000"/>
          <w:spacing w:val="5"/>
          <w:sz w:val="24"/>
          <w:szCs w:val="24"/>
          <w:lang w:eastAsia="ar-SA"/>
        </w:rPr>
        <w:t xml:space="preserve">ilmemesi, tekniğine uygun bakım </w:t>
      </w:r>
      <w:r w:rsidR="00AD1802" w:rsidRPr="00EC62DB">
        <w:rPr>
          <w:rFonts w:ascii="Times New Roman" w:hAnsi="Times New Roman"/>
          <w:color w:val="000000"/>
          <w:spacing w:val="5"/>
          <w:sz w:val="24"/>
          <w:szCs w:val="24"/>
          <w:lang w:eastAsia="ar-SA"/>
        </w:rPr>
        <w:t>yapılmaması ve işçilikten kaynaklanan arızalar sebebi ile sistemlerin arızaya geçmesi halinde verilen zararın tamamını karşılamakla yükümlüdür.</w:t>
      </w:r>
    </w:p>
    <w:p w:rsidR="00F44588" w:rsidRPr="00EC62DB" w:rsidRDefault="00F0361B" w:rsidP="00C1566C">
      <w:pPr>
        <w:tabs>
          <w:tab w:val="num" w:pos="792"/>
          <w:tab w:val="left" w:pos="851"/>
        </w:tabs>
        <w:spacing w:after="120" w:line="240" w:lineRule="exact"/>
        <w:ind w:right="-1" w:hanging="432"/>
        <w:jc w:val="both"/>
        <w:rPr>
          <w:rFonts w:ascii="Times New Roman" w:hAnsi="Times New Roman"/>
          <w:color w:val="000000"/>
          <w:spacing w:val="5"/>
          <w:sz w:val="24"/>
          <w:szCs w:val="24"/>
          <w:lang w:eastAsia="ar-SA"/>
        </w:rPr>
      </w:pPr>
      <w:r w:rsidRPr="00EC62DB">
        <w:rPr>
          <w:rFonts w:ascii="Times New Roman" w:hAnsi="Times New Roman"/>
          <w:b/>
          <w:color w:val="000000"/>
          <w:spacing w:val="5"/>
          <w:sz w:val="24"/>
          <w:szCs w:val="24"/>
          <w:lang w:eastAsia="ar-SA"/>
        </w:rPr>
        <w:t xml:space="preserve">       </w:t>
      </w:r>
      <w:r w:rsidR="000C7B3D" w:rsidRPr="00EC62DB">
        <w:rPr>
          <w:rFonts w:ascii="Times New Roman" w:hAnsi="Times New Roman"/>
          <w:b/>
          <w:color w:val="000000"/>
          <w:spacing w:val="5"/>
          <w:sz w:val="24"/>
          <w:szCs w:val="24"/>
          <w:lang w:eastAsia="ar-SA"/>
        </w:rPr>
        <w:t>2</w:t>
      </w:r>
      <w:r w:rsidR="00C1566C">
        <w:rPr>
          <w:rFonts w:ascii="Times New Roman" w:hAnsi="Times New Roman"/>
          <w:b/>
          <w:color w:val="000000"/>
          <w:spacing w:val="5"/>
          <w:sz w:val="24"/>
          <w:szCs w:val="24"/>
          <w:lang w:eastAsia="ar-SA"/>
        </w:rPr>
        <w:t>0</w:t>
      </w:r>
      <w:r w:rsidR="00D43671" w:rsidRPr="00EC62DB">
        <w:rPr>
          <w:rFonts w:ascii="Times New Roman" w:hAnsi="Times New Roman"/>
          <w:color w:val="000000"/>
          <w:spacing w:val="5"/>
          <w:sz w:val="24"/>
          <w:szCs w:val="24"/>
          <w:lang w:eastAsia="ar-SA"/>
        </w:rPr>
        <w:t>.</w:t>
      </w:r>
      <w:r w:rsidR="00F44588" w:rsidRPr="00EC62DB">
        <w:rPr>
          <w:rFonts w:ascii="Times New Roman" w:hAnsi="Times New Roman"/>
          <w:color w:val="000000"/>
          <w:spacing w:val="5"/>
          <w:sz w:val="24"/>
          <w:szCs w:val="24"/>
          <w:lang w:eastAsia="ar-SA"/>
        </w:rPr>
        <w:t xml:space="preserve">Bakım ve işletim hizmetlerinin yürütülmesi sırasında, iş sağlığı ve güvenliğine </w:t>
      </w:r>
      <w:r w:rsidR="0057487C" w:rsidRPr="00EC62DB">
        <w:rPr>
          <w:rFonts w:ascii="Times New Roman" w:hAnsi="Times New Roman"/>
          <w:color w:val="000000"/>
          <w:spacing w:val="5"/>
          <w:sz w:val="24"/>
          <w:szCs w:val="24"/>
          <w:lang w:eastAsia="ar-SA"/>
        </w:rPr>
        <w:t xml:space="preserve">ilişkin </w:t>
      </w:r>
      <w:r w:rsidR="00F44588" w:rsidRPr="00EC62DB">
        <w:rPr>
          <w:rFonts w:ascii="Times New Roman" w:hAnsi="Times New Roman"/>
          <w:color w:val="000000"/>
          <w:spacing w:val="5"/>
          <w:sz w:val="24"/>
          <w:szCs w:val="24"/>
          <w:lang w:eastAsia="ar-SA"/>
        </w:rPr>
        <w:t>tedbirlerin alınmaması h</w:t>
      </w:r>
      <w:r w:rsidR="0057487C" w:rsidRPr="00EC62DB">
        <w:rPr>
          <w:rFonts w:ascii="Times New Roman" w:hAnsi="Times New Roman"/>
          <w:color w:val="000000"/>
          <w:spacing w:val="5"/>
          <w:sz w:val="24"/>
          <w:szCs w:val="24"/>
          <w:lang w:eastAsia="ar-SA"/>
        </w:rPr>
        <w:t>alinde doğacak tüm sorumluluk</w:t>
      </w:r>
      <w:r w:rsidR="00F44588" w:rsidRPr="00EC62DB">
        <w:rPr>
          <w:rFonts w:ascii="Times New Roman" w:hAnsi="Times New Roman"/>
          <w:color w:val="000000"/>
          <w:spacing w:val="5"/>
          <w:sz w:val="24"/>
          <w:szCs w:val="24"/>
          <w:lang w:eastAsia="ar-SA"/>
        </w:rPr>
        <w:t xml:space="preserve"> </w:t>
      </w:r>
      <w:r w:rsidR="00706F7E" w:rsidRPr="00EC62DB">
        <w:rPr>
          <w:rFonts w:ascii="Times New Roman" w:hAnsi="Times New Roman"/>
          <w:color w:val="000000"/>
          <w:spacing w:val="5"/>
          <w:sz w:val="24"/>
          <w:szCs w:val="24"/>
          <w:lang w:eastAsia="ar-SA"/>
        </w:rPr>
        <w:t>yükleniciye</w:t>
      </w:r>
      <w:r w:rsidR="00F44588" w:rsidRPr="00EC62DB">
        <w:rPr>
          <w:rFonts w:ascii="Times New Roman" w:hAnsi="Times New Roman"/>
          <w:color w:val="000000"/>
          <w:spacing w:val="5"/>
          <w:sz w:val="24"/>
          <w:szCs w:val="24"/>
          <w:lang w:eastAsia="ar-SA"/>
        </w:rPr>
        <w:t xml:space="preserve"> ait olacaktır.</w:t>
      </w:r>
    </w:p>
    <w:p w:rsidR="00405FCE" w:rsidRPr="00EC62DB" w:rsidRDefault="00F0361B" w:rsidP="00C1566C">
      <w:pPr>
        <w:tabs>
          <w:tab w:val="num" w:pos="792"/>
          <w:tab w:val="left" w:pos="851"/>
        </w:tabs>
        <w:spacing w:after="120" w:line="240" w:lineRule="exact"/>
        <w:ind w:right="-1" w:hanging="432"/>
        <w:jc w:val="both"/>
        <w:rPr>
          <w:rFonts w:ascii="Times New Roman" w:hAnsi="Times New Roman"/>
          <w:color w:val="000000"/>
          <w:spacing w:val="5"/>
          <w:sz w:val="24"/>
          <w:szCs w:val="24"/>
          <w:lang w:eastAsia="ar-SA"/>
        </w:rPr>
      </w:pPr>
      <w:r w:rsidRPr="00EC62DB">
        <w:rPr>
          <w:rFonts w:ascii="Times New Roman" w:hAnsi="Times New Roman"/>
          <w:b/>
          <w:color w:val="000000"/>
          <w:spacing w:val="5"/>
          <w:sz w:val="24"/>
          <w:szCs w:val="24"/>
          <w:lang w:eastAsia="ar-SA"/>
        </w:rPr>
        <w:t xml:space="preserve">       </w:t>
      </w:r>
      <w:r w:rsidR="00B87B56" w:rsidRPr="00EC62DB">
        <w:rPr>
          <w:rFonts w:ascii="Times New Roman" w:hAnsi="Times New Roman"/>
          <w:b/>
          <w:color w:val="000000"/>
          <w:spacing w:val="5"/>
          <w:sz w:val="24"/>
          <w:szCs w:val="24"/>
          <w:lang w:eastAsia="ar-SA"/>
        </w:rPr>
        <w:t>2</w:t>
      </w:r>
      <w:r w:rsidR="00C1566C">
        <w:rPr>
          <w:rFonts w:ascii="Times New Roman" w:hAnsi="Times New Roman"/>
          <w:b/>
          <w:color w:val="000000"/>
          <w:spacing w:val="5"/>
          <w:sz w:val="24"/>
          <w:szCs w:val="24"/>
          <w:lang w:eastAsia="ar-SA"/>
        </w:rPr>
        <w:t>1</w:t>
      </w:r>
      <w:r w:rsidR="006442D3" w:rsidRPr="00EC62DB">
        <w:rPr>
          <w:rFonts w:ascii="Times New Roman" w:hAnsi="Times New Roman"/>
          <w:b/>
          <w:color w:val="000000"/>
          <w:spacing w:val="5"/>
          <w:sz w:val="24"/>
          <w:szCs w:val="24"/>
          <w:lang w:eastAsia="ar-SA"/>
        </w:rPr>
        <w:t>.</w:t>
      </w:r>
      <w:r w:rsidR="00AD1802" w:rsidRPr="00EC62DB">
        <w:rPr>
          <w:rFonts w:ascii="Times New Roman" w:hAnsi="Times New Roman"/>
          <w:color w:val="000000"/>
          <w:spacing w:val="5"/>
          <w:sz w:val="24"/>
          <w:szCs w:val="24"/>
          <w:lang w:eastAsia="ar-SA"/>
        </w:rPr>
        <w:t>Bakım işlemi sırasında ortaya çıkan her türlü çöp ve malzeme atıkları hizmet bölgesi sınırları içinde İdare tarafından gösterilen yere bırakılacaktır.</w:t>
      </w:r>
    </w:p>
    <w:p w:rsidR="00AD1802" w:rsidRPr="00EC62DB" w:rsidRDefault="00F0361B" w:rsidP="00C1566C">
      <w:pPr>
        <w:tabs>
          <w:tab w:val="num" w:pos="792"/>
          <w:tab w:val="left" w:pos="851"/>
        </w:tabs>
        <w:spacing w:after="120" w:line="240" w:lineRule="exact"/>
        <w:ind w:right="-1" w:hanging="432"/>
        <w:jc w:val="both"/>
        <w:rPr>
          <w:rFonts w:ascii="Times New Roman" w:hAnsi="Times New Roman"/>
          <w:color w:val="000000"/>
          <w:spacing w:val="5"/>
          <w:sz w:val="24"/>
          <w:szCs w:val="24"/>
          <w:lang w:eastAsia="ar-SA"/>
        </w:rPr>
      </w:pPr>
      <w:r w:rsidRPr="00EC62DB">
        <w:rPr>
          <w:rFonts w:ascii="Times New Roman" w:hAnsi="Times New Roman"/>
          <w:b/>
          <w:color w:val="000000"/>
          <w:spacing w:val="5"/>
          <w:sz w:val="24"/>
          <w:szCs w:val="24"/>
          <w:lang w:eastAsia="ar-SA"/>
        </w:rPr>
        <w:t xml:space="preserve">       </w:t>
      </w:r>
      <w:r w:rsidR="00DC25F3" w:rsidRPr="00EC62DB">
        <w:rPr>
          <w:rFonts w:ascii="Times New Roman" w:hAnsi="Times New Roman"/>
          <w:b/>
          <w:color w:val="000000"/>
          <w:spacing w:val="5"/>
          <w:sz w:val="24"/>
          <w:szCs w:val="24"/>
          <w:lang w:eastAsia="ar-SA"/>
        </w:rPr>
        <w:t>2</w:t>
      </w:r>
      <w:r w:rsidR="00C1566C">
        <w:rPr>
          <w:rFonts w:ascii="Times New Roman" w:hAnsi="Times New Roman"/>
          <w:b/>
          <w:color w:val="000000"/>
          <w:spacing w:val="5"/>
          <w:sz w:val="24"/>
          <w:szCs w:val="24"/>
          <w:lang w:eastAsia="ar-SA"/>
        </w:rPr>
        <w:t>2</w:t>
      </w:r>
      <w:r w:rsidR="00C1566C">
        <w:rPr>
          <w:rFonts w:ascii="Times New Roman" w:hAnsi="Times New Roman"/>
          <w:color w:val="000000"/>
          <w:spacing w:val="5"/>
          <w:sz w:val="24"/>
          <w:szCs w:val="24"/>
          <w:lang w:eastAsia="ar-SA"/>
        </w:rPr>
        <w:t>.</w:t>
      </w:r>
      <w:r w:rsidR="00706F7E" w:rsidRPr="00EC62DB">
        <w:rPr>
          <w:rFonts w:ascii="Times New Roman" w:hAnsi="Times New Roman"/>
          <w:color w:val="000000"/>
          <w:spacing w:val="5"/>
          <w:sz w:val="24"/>
          <w:szCs w:val="24"/>
          <w:lang w:eastAsia="ar-SA"/>
        </w:rPr>
        <w:t>Yüklenici</w:t>
      </w:r>
      <w:r w:rsidR="00DC25F3" w:rsidRPr="00EC62DB">
        <w:rPr>
          <w:rFonts w:ascii="Times New Roman" w:hAnsi="Times New Roman"/>
          <w:color w:val="000000"/>
          <w:spacing w:val="5"/>
          <w:sz w:val="24"/>
          <w:szCs w:val="24"/>
          <w:lang w:eastAsia="ar-SA"/>
        </w:rPr>
        <w:t xml:space="preserve"> yapacağı her türlü bakım onarımda gerekli emniyet tedbirlerini almakla</w:t>
      </w:r>
      <w:r w:rsidR="00675DDD" w:rsidRPr="00EC62DB">
        <w:rPr>
          <w:rFonts w:ascii="Times New Roman" w:hAnsi="Times New Roman"/>
          <w:color w:val="000000"/>
          <w:spacing w:val="5"/>
          <w:sz w:val="24"/>
          <w:szCs w:val="24"/>
          <w:lang w:eastAsia="ar-SA"/>
        </w:rPr>
        <w:t xml:space="preserve"> </w:t>
      </w:r>
      <w:r w:rsidR="00DC25F3" w:rsidRPr="00EC62DB">
        <w:rPr>
          <w:rFonts w:ascii="Times New Roman" w:hAnsi="Times New Roman"/>
          <w:color w:val="000000"/>
          <w:spacing w:val="5"/>
          <w:sz w:val="24"/>
          <w:szCs w:val="24"/>
          <w:lang w:eastAsia="ar-SA"/>
        </w:rPr>
        <w:t>yükümlüdür</w:t>
      </w:r>
      <w:r w:rsidR="00405FCE" w:rsidRPr="00EC62DB">
        <w:rPr>
          <w:rFonts w:ascii="Times New Roman" w:hAnsi="Times New Roman"/>
          <w:color w:val="000000"/>
          <w:spacing w:val="5"/>
          <w:sz w:val="24"/>
          <w:szCs w:val="24"/>
          <w:lang w:eastAsia="ar-SA"/>
        </w:rPr>
        <w:t>. Oluşabilecek herhangi bir kaza v</w:t>
      </w:r>
      <w:r w:rsidR="0057487C" w:rsidRPr="00EC62DB">
        <w:rPr>
          <w:rFonts w:ascii="Times New Roman" w:hAnsi="Times New Roman"/>
          <w:color w:val="000000"/>
          <w:spacing w:val="5"/>
          <w:sz w:val="24"/>
          <w:szCs w:val="24"/>
          <w:lang w:eastAsia="ar-SA"/>
        </w:rPr>
        <w:t>eya olaydan İdare sorumlu tutul</w:t>
      </w:r>
      <w:r w:rsidR="00405FCE" w:rsidRPr="00EC62DB">
        <w:rPr>
          <w:rFonts w:ascii="Times New Roman" w:hAnsi="Times New Roman"/>
          <w:color w:val="000000"/>
          <w:spacing w:val="5"/>
          <w:sz w:val="24"/>
          <w:szCs w:val="24"/>
          <w:lang w:eastAsia="ar-SA"/>
        </w:rPr>
        <w:t>mayacaktır.</w:t>
      </w:r>
    </w:p>
    <w:p w:rsidR="00D43671" w:rsidRPr="00EC62DB" w:rsidRDefault="00F0361B" w:rsidP="00C1566C">
      <w:pPr>
        <w:tabs>
          <w:tab w:val="num" w:pos="792"/>
          <w:tab w:val="left" w:pos="851"/>
        </w:tabs>
        <w:spacing w:after="120" w:line="240" w:lineRule="exact"/>
        <w:ind w:right="-1" w:hanging="432"/>
        <w:jc w:val="both"/>
        <w:rPr>
          <w:rFonts w:ascii="Times New Roman" w:hAnsi="Times New Roman"/>
          <w:spacing w:val="5"/>
          <w:sz w:val="24"/>
          <w:szCs w:val="24"/>
          <w:lang w:eastAsia="ar-SA"/>
        </w:rPr>
      </w:pPr>
      <w:r w:rsidRPr="00EC62DB">
        <w:rPr>
          <w:rFonts w:ascii="Times New Roman" w:hAnsi="Times New Roman"/>
          <w:b/>
          <w:color w:val="000000"/>
          <w:spacing w:val="5"/>
          <w:sz w:val="24"/>
          <w:szCs w:val="24"/>
          <w:lang w:eastAsia="ar-SA"/>
        </w:rPr>
        <w:t xml:space="preserve">      </w:t>
      </w:r>
      <w:r w:rsidR="00F15E61" w:rsidRPr="00EC62DB">
        <w:rPr>
          <w:rFonts w:ascii="Times New Roman" w:hAnsi="Times New Roman"/>
          <w:b/>
          <w:color w:val="000000"/>
          <w:spacing w:val="5"/>
          <w:sz w:val="24"/>
          <w:szCs w:val="24"/>
          <w:lang w:eastAsia="ar-SA"/>
        </w:rPr>
        <w:t>2</w:t>
      </w:r>
      <w:r w:rsidR="00C1566C">
        <w:rPr>
          <w:rFonts w:ascii="Times New Roman" w:hAnsi="Times New Roman"/>
          <w:b/>
          <w:color w:val="000000"/>
          <w:spacing w:val="5"/>
          <w:sz w:val="24"/>
          <w:szCs w:val="24"/>
          <w:lang w:eastAsia="ar-SA"/>
        </w:rPr>
        <w:t>3</w:t>
      </w:r>
      <w:r w:rsidR="006442D3" w:rsidRPr="00EC62DB">
        <w:rPr>
          <w:rFonts w:ascii="Times New Roman" w:hAnsi="Times New Roman"/>
          <w:b/>
          <w:color w:val="000000"/>
          <w:spacing w:val="5"/>
          <w:sz w:val="24"/>
          <w:szCs w:val="24"/>
          <w:lang w:eastAsia="ar-SA"/>
        </w:rPr>
        <w:t>.</w:t>
      </w:r>
      <w:r w:rsidR="00AD1802" w:rsidRPr="00EC62DB">
        <w:rPr>
          <w:rFonts w:ascii="Times New Roman" w:hAnsi="Times New Roman"/>
          <w:color w:val="000000"/>
          <w:spacing w:val="5"/>
          <w:sz w:val="24"/>
          <w:szCs w:val="24"/>
          <w:lang w:eastAsia="ar-SA"/>
        </w:rPr>
        <w:t xml:space="preserve">Bakım işlemleri sırasında </w:t>
      </w:r>
      <w:r w:rsidR="00706F7E" w:rsidRPr="00EC62DB">
        <w:rPr>
          <w:rFonts w:ascii="Times New Roman" w:hAnsi="Times New Roman"/>
          <w:color w:val="000000"/>
          <w:spacing w:val="5"/>
          <w:sz w:val="24"/>
          <w:szCs w:val="24"/>
          <w:lang w:eastAsia="ar-SA"/>
        </w:rPr>
        <w:t>Yüklenicini</w:t>
      </w:r>
      <w:r w:rsidR="00AD1802" w:rsidRPr="00EC62DB">
        <w:rPr>
          <w:rFonts w:ascii="Times New Roman" w:hAnsi="Times New Roman"/>
          <w:color w:val="000000"/>
          <w:spacing w:val="5"/>
          <w:sz w:val="24"/>
          <w:szCs w:val="24"/>
          <w:lang w:eastAsia="ar-SA"/>
        </w:rPr>
        <w:t xml:space="preserve">n yetkili elemanlarının yapabileceği hata, atlama ve ihmal sebebi ile ortaya çıkabilecek maddi ve bedeni zararlar </w:t>
      </w:r>
      <w:r w:rsidR="00706F7E" w:rsidRPr="00EC62DB">
        <w:rPr>
          <w:rFonts w:ascii="Times New Roman" w:hAnsi="Times New Roman"/>
          <w:color w:val="000000"/>
          <w:spacing w:val="5"/>
          <w:sz w:val="24"/>
          <w:szCs w:val="24"/>
          <w:lang w:eastAsia="ar-SA"/>
        </w:rPr>
        <w:t>Yüklenici</w:t>
      </w:r>
      <w:r w:rsidR="00AD1802" w:rsidRPr="00EC62DB">
        <w:rPr>
          <w:rFonts w:ascii="Times New Roman" w:hAnsi="Times New Roman"/>
          <w:color w:val="000000"/>
          <w:spacing w:val="5"/>
          <w:sz w:val="24"/>
          <w:szCs w:val="24"/>
          <w:lang w:eastAsia="ar-SA"/>
        </w:rPr>
        <w:t xml:space="preserve"> tarafından karşılanacaktır.</w:t>
      </w:r>
    </w:p>
    <w:p w:rsidR="00405FCE" w:rsidRPr="00EC62DB" w:rsidRDefault="00F0361B" w:rsidP="00C1566C">
      <w:pPr>
        <w:tabs>
          <w:tab w:val="num" w:pos="792"/>
          <w:tab w:val="left" w:pos="851"/>
        </w:tabs>
        <w:spacing w:after="120" w:line="240" w:lineRule="exact"/>
        <w:ind w:right="-1" w:hanging="432"/>
        <w:jc w:val="both"/>
        <w:rPr>
          <w:rFonts w:ascii="Times New Roman" w:hAnsi="Times New Roman"/>
          <w:color w:val="000000"/>
          <w:spacing w:val="5"/>
          <w:sz w:val="24"/>
          <w:szCs w:val="24"/>
          <w:lang w:eastAsia="ar-SA"/>
        </w:rPr>
      </w:pPr>
      <w:r w:rsidRPr="00EC62DB">
        <w:rPr>
          <w:rFonts w:ascii="Times New Roman" w:hAnsi="Times New Roman"/>
          <w:b/>
          <w:spacing w:val="5"/>
          <w:sz w:val="24"/>
          <w:szCs w:val="24"/>
          <w:lang w:eastAsia="ar-SA"/>
        </w:rPr>
        <w:t xml:space="preserve">      </w:t>
      </w:r>
      <w:r w:rsidR="00771B26" w:rsidRPr="00EC62DB">
        <w:rPr>
          <w:rFonts w:ascii="Times New Roman" w:hAnsi="Times New Roman"/>
          <w:b/>
          <w:spacing w:val="5"/>
          <w:sz w:val="24"/>
          <w:szCs w:val="24"/>
          <w:lang w:eastAsia="ar-SA"/>
        </w:rPr>
        <w:t>2</w:t>
      </w:r>
      <w:r w:rsidR="00C1566C">
        <w:rPr>
          <w:rFonts w:ascii="Times New Roman" w:hAnsi="Times New Roman"/>
          <w:b/>
          <w:spacing w:val="5"/>
          <w:sz w:val="24"/>
          <w:szCs w:val="24"/>
          <w:lang w:eastAsia="ar-SA"/>
        </w:rPr>
        <w:t>4</w:t>
      </w:r>
      <w:r w:rsidR="006442D3" w:rsidRPr="00EC62DB">
        <w:rPr>
          <w:rFonts w:ascii="Times New Roman" w:hAnsi="Times New Roman"/>
          <w:b/>
          <w:spacing w:val="5"/>
          <w:sz w:val="24"/>
          <w:szCs w:val="24"/>
          <w:lang w:eastAsia="ar-SA"/>
        </w:rPr>
        <w:t>.</w:t>
      </w:r>
      <w:r w:rsidR="00534E09" w:rsidRPr="00EC62DB">
        <w:rPr>
          <w:rFonts w:ascii="Times New Roman" w:hAnsi="Times New Roman"/>
          <w:spacing w:val="5"/>
          <w:sz w:val="24"/>
          <w:szCs w:val="24"/>
          <w:lang w:eastAsia="ar-SA"/>
        </w:rPr>
        <w:t>Periyodik</w:t>
      </w:r>
      <w:r w:rsidR="00014DA6" w:rsidRPr="00EC62DB">
        <w:rPr>
          <w:rFonts w:ascii="Times New Roman" w:hAnsi="Times New Roman"/>
          <w:spacing w:val="5"/>
          <w:sz w:val="24"/>
          <w:szCs w:val="24"/>
          <w:lang w:eastAsia="ar-SA"/>
        </w:rPr>
        <w:t xml:space="preserve"> olarak bakım </w:t>
      </w:r>
      <w:r w:rsidR="00D2424D" w:rsidRPr="00EC62DB">
        <w:rPr>
          <w:rFonts w:ascii="Times New Roman" w:hAnsi="Times New Roman"/>
          <w:spacing w:val="5"/>
          <w:sz w:val="24"/>
          <w:szCs w:val="24"/>
          <w:lang w:eastAsia="ar-SA"/>
        </w:rPr>
        <w:t xml:space="preserve">ve onarımları yapılacak olan </w:t>
      </w:r>
      <w:r w:rsidR="000B73DA" w:rsidRPr="00EC62DB">
        <w:rPr>
          <w:rFonts w:ascii="Times New Roman" w:hAnsi="Times New Roman"/>
          <w:spacing w:val="5"/>
          <w:sz w:val="24"/>
          <w:szCs w:val="24"/>
          <w:lang w:eastAsia="ar-SA"/>
        </w:rPr>
        <w:t>Güç Kaynağı</w:t>
      </w:r>
      <w:r w:rsidR="00014DA6" w:rsidRPr="00EC62DB">
        <w:rPr>
          <w:rFonts w:ascii="Times New Roman" w:hAnsi="Times New Roman"/>
          <w:spacing w:val="5"/>
          <w:sz w:val="24"/>
          <w:szCs w:val="24"/>
          <w:lang w:eastAsia="ar-SA"/>
        </w:rPr>
        <w:t xml:space="preserve"> arıza yaptığında</w:t>
      </w:r>
      <w:r w:rsidR="00E40EEC" w:rsidRPr="00EC62DB">
        <w:rPr>
          <w:rFonts w:ascii="Times New Roman" w:hAnsi="Times New Roman"/>
          <w:spacing w:val="5"/>
          <w:sz w:val="24"/>
          <w:szCs w:val="24"/>
          <w:lang w:eastAsia="ar-SA"/>
        </w:rPr>
        <w:t xml:space="preserve"> </w:t>
      </w:r>
      <w:r w:rsidR="00014DA6" w:rsidRPr="00EC62DB">
        <w:rPr>
          <w:rFonts w:ascii="Times New Roman" w:hAnsi="Times New Roman"/>
          <w:spacing w:val="5"/>
          <w:sz w:val="24"/>
          <w:szCs w:val="24"/>
          <w:lang w:eastAsia="ar-SA"/>
        </w:rPr>
        <w:t>değişmesi gerekebilecek tüm parçalarının (mekanik-elektrik) tek tek parça fiyatlarını y</w:t>
      </w:r>
      <w:r w:rsidR="00D2424D" w:rsidRPr="00EC62DB">
        <w:rPr>
          <w:rFonts w:ascii="Times New Roman" w:hAnsi="Times New Roman"/>
          <w:spacing w:val="5"/>
          <w:sz w:val="24"/>
          <w:szCs w:val="24"/>
          <w:lang w:eastAsia="ar-SA"/>
        </w:rPr>
        <w:t xml:space="preserve">üklenici teklifleriyle </w:t>
      </w:r>
      <w:r w:rsidR="00107CBD" w:rsidRPr="00EC62DB">
        <w:rPr>
          <w:rFonts w:ascii="Times New Roman" w:hAnsi="Times New Roman"/>
          <w:spacing w:val="5"/>
          <w:sz w:val="24"/>
          <w:szCs w:val="24"/>
          <w:lang w:eastAsia="ar-SA"/>
        </w:rPr>
        <w:t>kuruma verecektir.</w:t>
      </w:r>
      <w:r w:rsidR="00014DA6" w:rsidRPr="00EC62DB">
        <w:rPr>
          <w:rFonts w:ascii="Times New Roman" w:hAnsi="Times New Roman"/>
          <w:spacing w:val="5"/>
          <w:sz w:val="24"/>
          <w:szCs w:val="24"/>
          <w:lang w:eastAsia="ar-SA"/>
        </w:rPr>
        <w:t xml:space="preserve"> </w:t>
      </w:r>
      <w:r w:rsidR="000B73DA" w:rsidRPr="00EC62DB">
        <w:rPr>
          <w:rFonts w:ascii="Times New Roman" w:hAnsi="Times New Roman"/>
          <w:spacing w:val="5"/>
          <w:sz w:val="24"/>
          <w:szCs w:val="24"/>
          <w:lang w:eastAsia="ar-SA"/>
        </w:rPr>
        <w:t>Güç kaynağı</w:t>
      </w:r>
      <w:r w:rsidR="00107CBD" w:rsidRPr="00EC62DB">
        <w:rPr>
          <w:rFonts w:ascii="Times New Roman" w:hAnsi="Times New Roman"/>
          <w:spacing w:val="5"/>
          <w:sz w:val="24"/>
          <w:szCs w:val="24"/>
          <w:lang w:eastAsia="ar-SA"/>
        </w:rPr>
        <w:t>na ait</w:t>
      </w:r>
      <w:r w:rsidR="00014DA6" w:rsidRPr="00EC62DB">
        <w:rPr>
          <w:rFonts w:ascii="Times New Roman" w:hAnsi="Times New Roman"/>
          <w:spacing w:val="5"/>
          <w:sz w:val="24"/>
          <w:szCs w:val="24"/>
          <w:lang w:eastAsia="ar-SA"/>
        </w:rPr>
        <w:t xml:space="preserve"> değişmesi gereken yedek parça, </w:t>
      </w:r>
      <w:r w:rsidR="006625F0" w:rsidRPr="00EC62DB">
        <w:rPr>
          <w:rFonts w:ascii="Times New Roman" w:hAnsi="Times New Roman"/>
          <w:spacing w:val="5"/>
          <w:sz w:val="24"/>
          <w:szCs w:val="24"/>
          <w:lang w:eastAsia="ar-SA"/>
        </w:rPr>
        <w:t>malzeme veya cihazı Yüklenici, İ</w:t>
      </w:r>
      <w:r w:rsidR="00014DA6" w:rsidRPr="00EC62DB">
        <w:rPr>
          <w:rFonts w:ascii="Times New Roman" w:hAnsi="Times New Roman"/>
          <w:spacing w:val="5"/>
          <w:sz w:val="24"/>
          <w:szCs w:val="24"/>
          <w:lang w:eastAsia="ar-SA"/>
        </w:rPr>
        <w:t xml:space="preserve">dare Yönetimine rapor edecektir. Montaj ve </w:t>
      </w:r>
      <w:r w:rsidR="00784110" w:rsidRPr="00EC62DB">
        <w:rPr>
          <w:rFonts w:ascii="Times New Roman" w:hAnsi="Times New Roman"/>
          <w:spacing w:val="5"/>
          <w:sz w:val="24"/>
          <w:szCs w:val="24"/>
          <w:lang w:eastAsia="ar-SA"/>
        </w:rPr>
        <w:t>güç kaynağı</w:t>
      </w:r>
      <w:r w:rsidR="00014DA6" w:rsidRPr="00EC62DB">
        <w:rPr>
          <w:rFonts w:ascii="Times New Roman" w:hAnsi="Times New Roman"/>
          <w:spacing w:val="5"/>
          <w:sz w:val="24"/>
          <w:szCs w:val="24"/>
          <w:lang w:eastAsia="ar-SA"/>
        </w:rPr>
        <w:t xml:space="preserve"> çalışır duruma getirilmesi yükleniciye ait olup </w:t>
      </w:r>
      <w:r w:rsidR="00107CBD" w:rsidRPr="00EC62DB">
        <w:rPr>
          <w:rFonts w:ascii="Times New Roman" w:hAnsi="Times New Roman"/>
          <w:spacing w:val="5"/>
          <w:sz w:val="24"/>
          <w:szCs w:val="24"/>
          <w:lang w:eastAsia="ar-SA"/>
        </w:rPr>
        <w:t xml:space="preserve">yüklenici </w:t>
      </w:r>
      <w:r w:rsidR="00014DA6" w:rsidRPr="00EC62DB">
        <w:rPr>
          <w:rFonts w:ascii="Times New Roman" w:hAnsi="Times New Roman"/>
          <w:spacing w:val="5"/>
          <w:sz w:val="24"/>
          <w:szCs w:val="24"/>
          <w:lang w:eastAsia="ar-SA"/>
        </w:rPr>
        <w:t>ek bir ücret talep edemez.</w:t>
      </w:r>
      <w:r w:rsidR="00343293" w:rsidRPr="00EC62DB">
        <w:rPr>
          <w:rFonts w:ascii="Times New Roman" w:hAnsi="Times New Roman"/>
          <w:spacing w:val="5"/>
          <w:sz w:val="24"/>
          <w:szCs w:val="24"/>
          <w:lang w:eastAsia="ar-SA"/>
        </w:rPr>
        <w:t xml:space="preserve"> Temin edilen </w:t>
      </w:r>
      <w:r w:rsidR="00D46BE2" w:rsidRPr="00EC62DB">
        <w:rPr>
          <w:rFonts w:ascii="Times New Roman" w:hAnsi="Times New Roman"/>
          <w:spacing w:val="5"/>
          <w:sz w:val="24"/>
          <w:szCs w:val="24"/>
          <w:lang w:eastAsia="ar-SA"/>
        </w:rPr>
        <w:t xml:space="preserve">aküler </w:t>
      </w:r>
      <w:r w:rsidR="00343293" w:rsidRPr="00EC62DB">
        <w:rPr>
          <w:rFonts w:ascii="Times New Roman" w:hAnsi="Times New Roman"/>
          <w:spacing w:val="5"/>
          <w:sz w:val="24"/>
          <w:szCs w:val="24"/>
          <w:lang w:eastAsia="ar-SA"/>
        </w:rPr>
        <w:t xml:space="preserve">en az </w:t>
      </w:r>
      <w:r w:rsidR="00EF4F99" w:rsidRPr="00EC62DB">
        <w:rPr>
          <w:rFonts w:ascii="Times New Roman" w:hAnsi="Times New Roman"/>
          <w:spacing w:val="5"/>
          <w:sz w:val="24"/>
          <w:szCs w:val="24"/>
          <w:lang w:eastAsia="ar-SA"/>
        </w:rPr>
        <w:t>2</w:t>
      </w:r>
      <w:r w:rsidR="00343293" w:rsidRPr="00EC62DB">
        <w:rPr>
          <w:rFonts w:ascii="Times New Roman" w:hAnsi="Times New Roman"/>
          <w:spacing w:val="5"/>
          <w:sz w:val="24"/>
          <w:szCs w:val="24"/>
          <w:lang w:eastAsia="ar-SA"/>
        </w:rPr>
        <w:t xml:space="preserve"> yıl garanti kapsamında olacaktır.</w:t>
      </w:r>
      <w:r w:rsidR="005C3820" w:rsidRPr="00EC62DB">
        <w:rPr>
          <w:rFonts w:ascii="Times New Roman" w:hAnsi="Times New Roman"/>
          <w:spacing w:val="5"/>
          <w:sz w:val="24"/>
          <w:szCs w:val="24"/>
          <w:lang w:eastAsia="ar-SA"/>
        </w:rPr>
        <w:t xml:space="preserve"> </w:t>
      </w:r>
      <w:r w:rsidR="00D2424D" w:rsidRPr="00EC62DB">
        <w:rPr>
          <w:rFonts w:ascii="Times New Roman" w:hAnsi="Times New Roman"/>
          <w:spacing w:val="5"/>
          <w:sz w:val="24"/>
          <w:szCs w:val="24"/>
          <w:lang w:eastAsia="ar-SA"/>
        </w:rPr>
        <w:t xml:space="preserve">Yapılacak </w:t>
      </w:r>
      <w:r w:rsidR="009E2E3C" w:rsidRPr="00EC62DB">
        <w:rPr>
          <w:rFonts w:ascii="Times New Roman" w:hAnsi="Times New Roman"/>
          <w:spacing w:val="5"/>
          <w:sz w:val="24"/>
          <w:szCs w:val="24"/>
          <w:lang w:eastAsia="ar-SA"/>
        </w:rPr>
        <w:t>her türlü periyodik onarım v</w:t>
      </w:r>
      <w:r w:rsidR="00D2424D" w:rsidRPr="00EC62DB">
        <w:rPr>
          <w:rFonts w:ascii="Times New Roman" w:hAnsi="Times New Roman"/>
          <w:spacing w:val="5"/>
          <w:sz w:val="24"/>
          <w:szCs w:val="24"/>
          <w:lang w:eastAsia="ar-SA"/>
        </w:rPr>
        <w:t xml:space="preserve">e bakım işleri </w:t>
      </w:r>
      <w:r w:rsidR="006625F0" w:rsidRPr="00EC62DB">
        <w:rPr>
          <w:rFonts w:ascii="Times New Roman" w:hAnsi="Times New Roman"/>
          <w:spacing w:val="5"/>
          <w:sz w:val="24"/>
          <w:szCs w:val="24"/>
          <w:lang w:eastAsia="ar-SA"/>
        </w:rPr>
        <w:t xml:space="preserve">İdari Yönetimin </w:t>
      </w:r>
      <w:r w:rsidR="009E2E3C" w:rsidRPr="00EC62DB">
        <w:rPr>
          <w:rFonts w:ascii="Times New Roman" w:hAnsi="Times New Roman"/>
          <w:spacing w:val="5"/>
          <w:sz w:val="24"/>
          <w:szCs w:val="24"/>
          <w:lang w:eastAsia="ar-SA"/>
        </w:rPr>
        <w:t xml:space="preserve">gözetiminde (bilgisi) </w:t>
      </w:r>
      <w:r w:rsidR="00C1566C" w:rsidRPr="00EC62DB">
        <w:rPr>
          <w:rFonts w:ascii="Times New Roman" w:hAnsi="Times New Roman"/>
          <w:spacing w:val="5"/>
          <w:sz w:val="24"/>
          <w:szCs w:val="24"/>
          <w:lang w:eastAsia="ar-SA"/>
        </w:rPr>
        <w:t>dâhilinde</w:t>
      </w:r>
      <w:r w:rsidR="009E2E3C" w:rsidRPr="00EC62DB">
        <w:rPr>
          <w:rFonts w:ascii="Times New Roman" w:hAnsi="Times New Roman"/>
          <w:spacing w:val="5"/>
          <w:sz w:val="24"/>
          <w:szCs w:val="24"/>
          <w:lang w:eastAsia="ar-SA"/>
        </w:rPr>
        <w:t xml:space="preserve"> olacaktır.</w:t>
      </w:r>
    </w:p>
    <w:p w:rsidR="00014DA6" w:rsidRPr="00EC62DB" w:rsidRDefault="00771B26" w:rsidP="00C1566C">
      <w:pPr>
        <w:tabs>
          <w:tab w:val="left" w:pos="-360"/>
        </w:tabs>
        <w:spacing w:after="120" w:line="240" w:lineRule="exact"/>
        <w:jc w:val="both"/>
        <w:rPr>
          <w:rFonts w:ascii="Times New Roman" w:hAnsi="Times New Roman"/>
          <w:color w:val="000000"/>
          <w:spacing w:val="5"/>
          <w:sz w:val="24"/>
          <w:szCs w:val="24"/>
          <w:lang w:eastAsia="ar-SA"/>
        </w:rPr>
      </w:pPr>
      <w:r w:rsidRPr="00EC62DB">
        <w:rPr>
          <w:rFonts w:ascii="Times New Roman" w:hAnsi="Times New Roman"/>
          <w:b/>
          <w:spacing w:val="5"/>
          <w:sz w:val="24"/>
          <w:szCs w:val="24"/>
          <w:lang w:eastAsia="ar-SA"/>
        </w:rPr>
        <w:t>2</w:t>
      </w:r>
      <w:r w:rsidR="00C1566C">
        <w:rPr>
          <w:rFonts w:ascii="Times New Roman" w:hAnsi="Times New Roman"/>
          <w:b/>
          <w:spacing w:val="5"/>
          <w:sz w:val="24"/>
          <w:szCs w:val="24"/>
          <w:lang w:eastAsia="ar-SA"/>
        </w:rPr>
        <w:t>5</w:t>
      </w:r>
      <w:r w:rsidR="006442D3" w:rsidRPr="00EC62DB">
        <w:rPr>
          <w:rFonts w:ascii="Times New Roman" w:hAnsi="Times New Roman"/>
          <w:b/>
          <w:spacing w:val="5"/>
          <w:sz w:val="24"/>
          <w:szCs w:val="24"/>
          <w:lang w:eastAsia="ar-SA"/>
        </w:rPr>
        <w:t>.</w:t>
      </w:r>
      <w:r w:rsidR="0004474F" w:rsidRPr="00EC62DB">
        <w:rPr>
          <w:rFonts w:ascii="Times New Roman" w:hAnsi="Times New Roman"/>
          <w:color w:val="000000"/>
          <w:spacing w:val="5"/>
          <w:sz w:val="24"/>
          <w:szCs w:val="24"/>
          <w:lang w:eastAsia="ar-SA"/>
        </w:rPr>
        <w:t xml:space="preserve">Yukarıda istenen bakım ve onarımlarda </w:t>
      </w:r>
      <w:r w:rsidR="0004474F" w:rsidRPr="00EC62DB">
        <w:rPr>
          <w:rFonts w:ascii="Times New Roman" w:hAnsi="Times New Roman"/>
          <w:spacing w:val="5"/>
          <w:sz w:val="24"/>
          <w:szCs w:val="24"/>
          <w:lang w:eastAsia="ar-SA"/>
        </w:rPr>
        <w:t>parça değişimlerine esas olmak üzere,</w:t>
      </w:r>
      <w:r w:rsidR="0004474F" w:rsidRPr="00EC62DB">
        <w:rPr>
          <w:rFonts w:ascii="Times New Roman" w:hAnsi="Times New Roman"/>
          <w:color w:val="000000"/>
          <w:spacing w:val="5"/>
          <w:sz w:val="24"/>
          <w:szCs w:val="24"/>
          <w:lang w:eastAsia="ar-SA"/>
        </w:rPr>
        <w:t xml:space="preserve"> yönetmelikler ve tüzüklerde istendiği gibi </w:t>
      </w:r>
      <w:r w:rsidR="000B79B2" w:rsidRPr="00EC62DB">
        <w:rPr>
          <w:rFonts w:ascii="Times New Roman" w:hAnsi="Times New Roman"/>
          <w:color w:val="000000"/>
          <w:spacing w:val="5"/>
          <w:sz w:val="24"/>
          <w:szCs w:val="24"/>
          <w:lang w:eastAsia="ar-SA"/>
        </w:rPr>
        <w:t xml:space="preserve">kullanılacak malzemelerin </w:t>
      </w:r>
      <w:r w:rsidR="0004474F" w:rsidRPr="00EC62DB">
        <w:rPr>
          <w:rFonts w:ascii="Times New Roman" w:hAnsi="Times New Roman"/>
          <w:color w:val="000000"/>
          <w:spacing w:val="5"/>
          <w:sz w:val="24"/>
          <w:szCs w:val="24"/>
          <w:lang w:eastAsia="ar-SA"/>
        </w:rPr>
        <w:t>TSE uygunluk belgesi, ISO veya CE belgesi</w:t>
      </w:r>
      <w:r w:rsidR="00107CBD" w:rsidRPr="00EC62DB">
        <w:rPr>
          <w:rFonts w:ascii="Times New Roman" w:hAnsi="Times New Roman"/>
          <w:color w:val="000000"/>
          <w:spacing w:val="5"/>
          <w:sz w:val="24"/>
          <w:szCs w:val="24"/>
          <w:lang w:eastAsia="ar-SA"/>
        </w:rPr>
        <w:t xml:space="preserve"> aranacaktır</w:t>
      </w:r>
      <w:r w:rsidR="0004474F" w:rsidRPr="00EC62DB">
        <w:rPr>
          <w:rFonts w:ascii="Times New Roman" w:hAnsi="Times New Roman"/>
          <w:color w:val="000000"/>
          <w:spacing w:val="5"/>
          <w:sz w:val="24"/>
          <w:szCs w:val="24"/>
          <w:lang w:eastAsia="ar-SA"/>
        </w:rPr>
        <w:t>, yönetmelikler ve tüzüklerde istendiği gibi TSE’ye uygunluk belgesi ile ISO ve CE belgeleri olmayan malzeme kabul edilmeyecektir.</w:t>
      </w:r>
    </w:p>
    <w:p w:rsidR="00014DA6" w:rsidRPr="00EC62DB" w:rsidRDefault="00C1566C" w:rsidP="00C1566C">
      <w:pPr>
        <w:tabs>
          <w:tab w:val="left" w:pos="-360"/>
        </w:tabs>
        <w:spacing w:after="120" w:line="240" w:lineRule="exact"/>
        <w:jc w:val="both"/>
        <w:rPr>
          <w:rFonts w:ascii="Times New Roman" w:hAnsi="Times New Roman"/>
          <w:color w:val="000000"/>
          <w:spacing w:val="5"/>
          <w:sz w:val="24"/>
          <w:szCs w:val="24"/>
          <w:lang w:eastAsia="ar-SA"/>
        </w:rPr>
      </w:pPr>
      <w:r>
        <w:rPr>
          <w:rFonts w:ascii="Times New Roman" w:hAnsi="Times New Roman"/>
          <w:b/>
          <w:color w:val="000000"/>
          <w:spacing w:val="5"/>
          <w:sz w:val="24"/>
          <w:szCs w:val="24"/>
          <w:lang w:eastAsia="ar-SA"/>
        </w:rPr>
        <w:t>26</w:t>
      </w:r>
      <w:r w:rsidR="006442D3" w:rsidRPr="00EC62DB">
        <w:rPr>
          <w:rFonts w:ascii="Times New Roman" w:hAnsi="Times New Roman"/>
          <w:b/>
          <w:color w:val="000000"/>
          <w:spacing w:val="5"/>
          <w:sz w:val="24"/>
          <w:szCs w:val="24"/>
          <w:lang w:eastAsia="ar-SA"/>
        </w:rPr>
        <w:t>.</w:t>
      </w:r>
      <w:r w:rsidR="00534E09" w:rsidRPr="00EC62DB">
        <w:rPr>
          <w:rFonts w:ascii="Times New Roman" w:hAnsi="Times New Roman"/>
          <w:color w:val="000000"/>
          <w:spacing w:val="5"/>
          <w:sz w:val="24"/>
          <w:szCs w:val="24"/>
          <w:lang w:eastAsia="ar-SA"/>
        </w:rPr>
        <w:t>Periyodik</w:t>
      </w:r>
      <w:r w:rsidR="00014DA6" w:rsidRPr="00EC62DB">
        <w:rPr>
          <w:rFonts w:ascii="Times New Roman" w:hAnsi="Times New Roman"/>
          <w:color w:val="000000"/>
          <w:spacing w:val="5"/>
          <w:sz w:val="24"/>
          <w:szCs w:val="24"/>
          <w:lang w:eastAsia="ar-SA"/>
        </w:rPr>
        <w:t xml:space="preserve"> bakım sırasında bina yapısına zarar verilmeden bakım gerçekleştirilecektir. Bakım sırasında İdare mallarında meydana gelen zararlar </w:t>
      </w:r>
      <w:r w:rsidR="00706F7E" w:rsidRPr="00EC62DB">
        <w:rPr>
          <w:rFonts w:ascii="Times New Roman" w:hAnsi="Times New Roman"/>
          <w:color w:val="000000"/>
          <w:spacing w:val="5"/>
          <w:sz w:val="24"/>
          <w:szCs w:val="24"/>
          <w:lang w:eastAsia="ar-SA"/>
        </w:rPr>
        <w:t>yüklenici tarafından</w:t>
      </w:r>
      <w:r w:rsidR="00014DA6" w:rsidRPr="00EC62DB">
        <w:rPr>
          <w:rFonts w:ascii="Times New Roman" w:hAnsi="Times New Roman"/>
          <w:color w:val="000000"/>
          <w:spacing w:val="5"/>
          <w:sz w:val="24"/>
          <w:szCs w:val="24"/>
          <w:lang w:eastAsia="ar-SA"/>
        </w:rPr>
        <w:t xml:space="preserve"> ücretsiz olarak düzeltilecektir.</w:t>
      </w:r>
    </w:p>
    <w:p w:rsidR="00312E09" w:rsidRPr="00EC62DB" w:rsidRDefault="00D2424D" w:rsidP="00C1566C">
      <w:pPr>
        <w:widowControl w:val="0"/>
        <w:suppressAutoHyphens/>
        <w:autoSpaceDN w:val="0"/>
        <w:spacing w:after="120" w:line="240" w:lineRule="exact"/>
        <w:jc w:val="both"/>
        <w:textAlignment w:val="baseline"/>
        <w:rPr>
          <w:rFonts w:ascii="Times New Roman" w:hAnsi="Times New Roman"/>
          <w:color w:val="000000"/>
          <w:spacing w:val="5"/>
          <w:sz w:val="24"/>
          <w:szCs w:val="24"/>
          <w:lang w:eastAsia="ar-SA"/>
        </w:rPr>
      </w:pPr>
      <w:r w:rsidRPr="00EC62DB">
        <w:rPr>
          <w:rFonts w:ascii="Times New Roman" w:hAnsi="Times New Roman"/>
          <w:b/>
          <w:color w:val="000000"/>
          <w:spacing w:val="5"/>
          <w:sz w:val="24"/>
          <w:szCs w:val="24"/>
          <w:lang w:eastAsia="ar-SA"/>
        </w:rPr>
        <w:t>2</w:t>
      </w:r>
      <w:r w:rsidR="00C1566C">
        <w:rPr>
          <w:rFonts w:ascii="Times New Roman" w:hAnsi="Times New Roman"/>
          <w:b/>
          <w:color w:val="000000"/>
          <w:spacing w:val="5"/>
          <w:sz w:val="24"/>
          <w:szCs w:val="24"/>
          <w:lang w:eastAsia="ar-SA"/>
        </w:rPr>
        <w:t>7</w:t>
      </w:r>
      <w:r w:rsidR="006442D3" w:rsidRPr="00EC62DB">
        <w:rPr>
          <w:rFonts w:ascii="Times New Roman" w:hAnsi="Times New Roman"/>
          <w:color w:val="000000"/>
          <w:spacing w:val="5"/>
          <w:sz w:val="24"/>
          <w:szCs w:val="24"/>
          <w:lang w:eastAsia="ar-SA"/>
        </w:rPr>
        <w:t>.</w:t>
      </w:r>
      <w:r w:rsidR="00706F7E" w:rsidRPr="00EC62DB">
        <w:rPr>
          <w:rFonts w:ascii="Times New Roman" w:hAnsi="Times New Roman"/>
          <w:color w:val="000000"/>
          <w:spacing w:val="5"/>
          <w:sz w:val="24"/>
          <w:szCs w:val="24"/>
          <w:lang w:eastAsia="ar-SA"/>
        </w:rPr>
        <w:t>Yüklenici</w:t>
      </w:r>
      <w:r w:rsidR="0078472D" w:rsidRPr="00EC62DB">
        <w:rPr>
          <w:rFonts w:ascii="Times New Roman" w:hAnsi="Times New Roman"/>
          <w:color w:val="000000"/>
          <w:spacing w:val="5"/>
          <w:sz w:val="24"/>
          <w:szCs w:val="24"/>
          <w:lang w:eastAsia="ar-SA"/>
        </w:rPr>
        <w:t xml:space="preserve"> periyodik bakım ve onarımlar sonucu yapılmış işleri 3 </w:t>
      </w:r>
      <w:r w:rsidR="00534E09" w:rsidRPr="00EC62DB">
        <w:rPr>
          <w:rFonts w:ascii="Times New Roman" w:hAnsi="Times New Roman"/>
          <w:color w:val="000000"/>
          <w:spacing w:val="5"/>
          <w:sz w:val="24"/>
          <w:szCs w:val="24"/>
          <w:lang w:eastAsia="ar-SA"/>
        </w:rPr>
        <w:t>nüsha</w:t>
      </w:r>
      <w:r w:rsidR="0078472D" w:rsidRPr="00EC62DB">
        <w:rPr>
          <w:rFonts w:ascii="Times New Roman" w:hAnsi="Times New Roman"/>
          <w:color w:val="000000"/>
          <w:spacing w:val="5"/>
          <w:sz w:val="24"/>
          <w:szCs w:val="24"/>
          <w:lang w:eastAsia="ar-SA"/>
        </w:rPr>
        <w:t xml:space="preserve"> rapor ederek raporu </w:t>
      </w:r>
      <w:r w:rsidR="00706F7E" w:rsidRPr="00EC62DB">
        <w:rPr>
          <w:rFonts w:ascii="Times New Roman" w:hAnsi="Times New Roman"/>
          <w:color w:val="000000"/>
          <w:spacing w:val="5"/>
          <w:sz w:val="24"/>
          <w:szCs w:val="24"/>
          <w:lang w:eastAsia="ar-SA"/>
        </w:rPr>
        <w:t>yüklenici</w:t>
      </w:r>
      <w:r w:rsidR="0078472D" w:rsidRPr="00EC62DB">
        <w:rPr>
          <w:rFonts w:ascii="Times New Roman" w:hAnsi="Times New Roman"/>
          <w:color w:val="000000"/>
          <w:spacing w:val="5"/>
          <w:sz w:val="24"/>
          <w:szCs w:val="24"/>
          <w:lang w:eastAsia="ar-SA"/>
        </w:rPr>
        <w:t xml:space="preserve"> teknik </w:t>
      </w:r>
      <w:r w:rsidR="00793EFA" w:rsidRPr="00EC62DB">
        <w:rPr>
          <w:rFonts w:ascii="Times New Roman" w:hAnsi="Times New Roman"/>
          <w:color w:val="000000"/>
          <w:spacing w:val="5"/>
          <w:sz w:val="24"/>
          <w:szCs w:val="24"/>
          <w:lang w:eastAsia="ar-SA"/>
        </w:rPr>
        <w:t>elemanı</w:t>
      </w:r>
      <w:r w:rsidR="0078472D" w:rsidRPr="00EC62DB">
        <w:rPr>
          <w:rFonts w:ascii="Times New Roman" w:hAnsi="Times New Roman"/>
          <w:color w:val="000000"/>
          <w:spacing w:val="5"/>
          <w:sz w:val="24"/>
          <w:szCs w:val="24"/>
          <w:lang w:eastAsia="ar-SA"/>
        </w:rPr>
        <w:t xml:space="preserve"> ile </w:t>
      </w:r>
      <w:r w:rsidR="00706F7E" w:rsidRPr="00EC62DB">
        <w:rPr>
          <w:rFonts w:ascii="Times New Roman" w:hAnsi="Times New Roman"/>
          <w:spacing w:val="5"/>
          <w:sz w:val="24"/>
          <w:szCs w:val="24"/>
          <w:lang w:eastAsia="ar-SA"/>
        </w:rPr>
        <w:t>mahallindeki</w:t>
      </w:r>
      <w:r w:rsidR="00D46BE2" w:rsidRPr="00EC62DB">
        <w:rPr>
          <w:rFonts w:ascii="Times New Roman" w:hAnsi="Times New Roman"/>
          <w:b/>
          <w:spacing w:val="5"/>
          <w:sz w:val="24"/>
          <w:szCs w:val="24"/>
          <w:lang w:eastAsia="ar-SA"/>
        </w:rPr>
        <w:t xml:space="preserve"> </w:t>
      </w:r>
      <w:r w:rsidR="00405FCE" w:rsidRPr="00EC62DB">
        <w:rPr>
          <w:rFonts w:ascii="Times New Roman" w:hAnsi="Times New Roman"/>
          <w:color w:val="000000"/>
          <w:spacing w:val="5"/>
          <w:sz w:val="24"/>
          <w:szCs w:val="24"/>
          <w:lang w:eastAsia="ar-SA"/>
        </w:rPr>
        <w:t>yetkiliye imzalatacaktır. İmzalanan evrakta ilgili kişinin</w:t>
      </w:r>
      <w:r w:rsidR="0078472D" w:rsidRPr="00EC62DB">
        <w:rPr>
          <w:rFonts w:ascii="Times New Roman" w:hAnsi="Times New Roman"/>
          <w:color w:val="000000"/>
          <w:spacing w:val="5"/>
          <w:sz w:val="24"/>
          <w:szCs w:val="24"/>
          <w:lang w:eastAsia="ar-SA"/>
        </w:rPr>
        <w:t xml:space="preserve"> mührü</w:t>
      </w:r>
      <w:r w:rsidR="00405FCE" w:rsidRPr="00EC62DB">
        <w:rPr>
          <w:rFonts w:ascii="Times New Roman" w:hAnsi="Times New Roman"/>
          <w:color w:val="000000"/>
          <w:spacing w:val="5"/>
          <w:sz w:val="24"/>
          <w:szCs w:val="24"/>
          <w:lang w:eastAsia="ar-SA"/>
        </w:rPr>
        <w:t xml:space="preserve"> de</w:t>
      </w:r>
      <w:r w:rsidR="00D46BE2" w:rsidRPr="00EC62DB">
        <w:rPr>
          <w:rFonts w:ascii="Times New Roman" w:hAnsi="Times New Roman"/>
          <w:color w:val="000000"/>
          <w:spacing w:val="5"/>
          <w:sz w:val="24"/>
          <w:szCs w:val="24"/>
          <w:lang w:eastAsia="ar-SA"/>
        </w:rPr>
        <w:t xml:space="preserve"> </w:t>
      </w:r>
      <w:r w:rsidR="00534E09" w:rsidRPr="00EC62DB">
        <w:rPr>
          <w:rFonts w:ascii="Times New Roman" w:hAnsi="Times New Roman"/>
          <w:color w:val="000000"/>
          <w:spacing w:val="5"/>
          <w:sz w:val="24"/>
          <w:szCs w:val="24"/>
          <w:lang w:eastAsia="ar-SA"/>
        </w:rPr>
        <w:t>bulunacaktır</w:t>
      </w:r>
      <w:r w:rsidR="0078472D" w:rsidRPr="00EC62DB">
        <w:rPr>
          <w:rFonts w:ascii="Times New Roman" w:hAnsi="Times New Roman"/>
          <w:color w:val="000000"/>
          <w:spacing w:val="5"/>
          <w:sz w:val="24"/>
          <w:szCs w:val="24"/>
          <w:lang w:eastAsia="ar-SA"/>
        </w:rPr>
        <w:t>.</w:t>
      </w:r>
      <w:r w:rsidR="00D46BE2" w:rsidRPr="00EC62DB">
        <w:rPr>
          <w:rFonts w:ascii="Times New Roman" w:hAnsi="Times New Roman"/>
          <w:color w:val="000000"/>
          <w:spacing w:val="5"/>
          <w:sz w:val="24"/>
          <w:szCs w:val="24"/>
          <w:lang w:eastAsia="ar-SA"/>
        </w:rPr>
        <w:t xml:space="preserve"> </w:t>
      </w:r>
      <w:r w:rsidR="0078472D" w:rsidRPr="00EC62DB">
        <w:rPr>
          <w:rFonts w:ascii="Times New Roman" w:hAnsi="Times New Roman"/>
          <w:color w:val="000000"/>
          <w:spacing w:val="5"/>
          <w:sz w:val="24"/>
          <w:szCs w:val="24"/>
          <w:lang w:eastAsia="ar-SA"/>
        </w:rPr>
        <w:t>İmzalanmamış bakım formaları geçersiz olacaktır.</w:t>
      </w:r>
    </w:p>
    <w:p w:rsidR="00F72ACE" w:rsidRPr="00EC62DB" w:rsidRDefault="00D46BE2" w:rsidP="00C1566C">
      <w:pPr>
        <w:widowControl w:val="0"/>
        <w:suppressAutoHyphens/>
        <w:autoSpaceDN w:val="0"/>
        <w:spacing w:after="120" w:line="240" w:lineRule="exact"/>
        <w:ind w:hanging="180"/>
        <w:jc w:val="both"/>
        <w:textAlignment w:val="baseline"/>
        <w:rPr>
          <w:rFonts w:ascii="Times New Roman" w:hAnsi="Times New Roman"/>
          <w:color w:val="000000"/>
          <w:spacing w:val="5"/>
          <w:sz w:val="24"/>
          <w:szCs w:val="24"/>
          <w:lang w:eastAsia="ar-SA"/>
        </w:rPr>
      </w:pPr>
      <w:r w:rsidRPr="00EC62DB">
        <w:rPr>
          <w:rFonts w:ascii="Times New Roman" w:hAnsi="Times New Roman"/>
          <w:b/>
          <w:color w:val="000000"/>
          <w:spacing w:val="5"/>
          <w:sz w:val="24"/>
          <w:szCs w:val="24"/>
          <w:lang w:eastAsia="ar-SA"/>
        </w:rPr>
        <w:t xml:space="preserve">   </w:t>
      </w:r>
      <w:r w:rsidR="000B79B2" w:rsidRPr="00EC62DB">
        <w:rPr>
          <w:rFonts w:ascii="Times New Roman" w:hAnsi="Times New Roman"/>
          <w:b/>
          <w:color w:val="000000"/>
          <w:spacing w:val="5"/>
          <w:sz w:val="24"/>
          <w:szCs w:val="24"/>
          <w:lang w:eastAsia="ar-SA"/>
        </w:rPr>
        <w:t>2</w:t>
      </w:r>
      <w:r w:rsidR="00C1566C">
        <w:rPr>
          <w:rFonts w:ascii="Times New Roman" w:hAnsi="Times New Roman"/>
          <w:b/>
          <w:color w:val="000000"/>
          <w:spacing w:val="5"/>
          <w:sz w:val="24"/>
          <w:szCs w:val="24"/>
          <w:lang w:eastAsia="ar-SA"/>
        </w:rPr>
        <w:t>8</w:t>
      </w:r>
      <w:r w:rsidR="006442D3" w:rsidRPr="00EC62DB">
        <w:rPr>
          <w:rFonts w:ascii="Times New Roman" w:hAnsi="Times New Roman"/>
          <w:color w:val="000000"/>
          <w:spacing w:val="5"/>
          <w:sz w:val="24"/>
          <w:szCs w:val="24"/>
          <w:lang w:eastAsia="ar-SA"/>
        </w:rPr>
        <w:t>.</w:t>
      </w:r>
      <w:r w:rsidR="00EB2BEA" w:rsidRPr="00EC62DB">
        <w:rPr>
          <w:rFonts w:ascii="Times New Roman" w:hAnsi="Times New Roman"/>
          <w:color w:val="000000"/>
          <w:spacing w:val="5"/>
          <w:sz w:val="24"/>
          <w:szCs w:val="24"/>
          <w:lang w:eastAsia="ar-SA"/>
        </w:rPr>
        <w:t>Periyodik</w:t>
      </w:r>
      <w:r w:rsidR="00F72ACE" w:rsidRPr="00EC62DB">
        <w:rPr>
          <w:rFonts w:ascii="Times New Roman" w:hAnsi="Times New Roman"/>
          <w:color w:val="000000"/>
          <w:spacing w:val="5"/>
          <w:sz w:val="24"/>
          <w:szCs w:val="24"/>
          <w:lang w:eastAsia="ar-SA"/>
        </w:rPr>
        <w:t xml:space="preserve"> bakım sırasında enerji çarpmalarına karşı çalışma güvenliği önlemi için çalışma alanına </w:t>
      </w:r>
      <w:r w:rsidR="009139B8" w:rsidRPr="00EC62DB">
        <w:rPr>
          <w:rFonts w:ascii="Times New Roman" w:hAnsi="Times New Roman"/>
          <w:color w:val="000000"/>
          <w:spacing w:val="5"/>
          <w:sz w:val="24"/>
          <w:szCs w:val="24"/>
          <w:lang w:eastAsia="ar-SA"/>
        </w:rPr>
        <w:t xml:space="preserve">yalıtımlı </w:t>
      </w:r>
      <w:r w:rsidR="00EB2BEA" w:rsidRPr="00EC62DB">
        <w:rPr>
          <w:rFonts w:ascii="Times New Roman" w:hAnsi="Times New Roman"/>
          <w:color w:val="000000"/>
          <w:spacing w:val="5"/>
          <w:sz w:val="24"/>
          <w:szCs w:val="24"/>
          <w:lang w:eastAsia="ar-SA"/>
        </w:rPr>
        <w:t>kauçuk</w:t>
      </w:r>
      <w:r w:rsidR="009139B8" w:rsidRPr="00EC62DB">
        <w:rPr>
          <w:rFonts w:ascii="Times New Roman" w:hAnsi="Times New Roman"/>
          <w:color w:val="000000"/>
          <w:spacing w:val="5"/>
          <w:sz w:val="24"/>
          <w:szCs w:val="24"/>
          <w:lang w:eastAsia="ar-SA"/>
        </w:rPr>
        <w:t xml:space="preserve"> halı kullanılacaktır.</w:t>
      </w:r>
    </w:p>
    <w:sectPr w:rsidR="00F72ACE" w:rsidRPr="00EC62DB" w:rsidSect="00D443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145" w:rsidRDefault="004C5145" w:rsidP="00252D49">
      <w:pPr>
        <w:spacing w:after="0" w:line="240" w:lineRule="auto"/>
      </w:pPr>
      <w:r>
        <w:separator/>
      </w:r>
    </w:p>
  </w:endnote>
  <w:endnote w:type="continuationSeparator" w:id="0">
    <w:p w:rsidR="004C5145" w:rsidRDefault="004C5145" w:rsidP="0025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145" w:rsidRDefault="004C5145" w:rsidP="00252D49">
      <w:pPr>
        <w:spacing w:after="0" w:line="240" w:lineRule="auto"/>
      </w:pPr>
      <w:r>
        <w:separator/>
      </w:r>
    </w:p>
  </w:footnote>
  <w:footnote w:type="continuationSeparator" w:id="0">
    <w:p w:rsidR="004C5145" w:rsidRDefault="004C5145" w:rsidP="00252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72EE5"/>
    <w:multiLevelType w:val="hybridMultilevel"/>
    <w:tmpl w:val="70828D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DF"/>
    <w:rsid w:val="00014DA6"/>
    <w:rsid w:val="000408E9"/>
    <w:rsid w:val="0004474F"/>
    <w:rsid w:val="0005029E"/>
    <w:rsid w:val="000850C1"/>
    <w:rsid w:val="00092A7D"/>
    <w:rsid w:val="000B2F00"/>
    <w:rsid w:val="000B73DA"/>
    <w:rsid w:val="000B79B2"/>
    <w:rsid w:val="000C1674"/>
    <w:rsid w:val="000C3DB7"/>
    <w:rsid w:val="000C7B3D"/>
    <w:rsid w:val="000E2CFF"/>
    <w:rsid w:val="000E73FB"/>
    <w:rsid w:val="00106944"/>
    <w:rsid w:val="00107CBD"/>
    <w:rsid w:val="00111E01"/>
    <w:rsid w:val="00115FED"/>
    <w:rsid w:val="0012208E"/>
    <w:rsid w:val="001401E6"/>
    <w:rsid w:val="00153D5D"/>
    <w:rsid w:val="001571AD"/>
    <w:rsid w:val="001715B3"/>
    <w:rsid w:val="00177BDD"/>
    <w:rsid w:val="0018006E"/>
    <w:rsid w:val="001863D6"/>
    <w:rsid w:val="001A4E33"/>
    <w:rsid w:val="001E6C9C"/>
    <w:rsid w:val="00222249"/>
    <w:rsid w:val="0022331F"/>
    <w:rsid w:val="00226EEA"/>
    <w:rsid w:val="00235E27"/>
    <w:rsid w:val="00252D49"/>
    <w:rsid w:val="00253F71"/>
    <w:rsid w:val="00260255"/>
    <w:rsid w:val="00267EBC"/>
    <w:rsid w:val="002B74F1"/>
    <w:rsid w:val="002E3831"/>
    <w:rsid w:val="002F420F"/>
    <w:rsid w:val="002F63D8"/>
    <w:rsid w:val="00300036"/>
    <w:rsid w:val="00300F34"/>
    <w:rsid w:val="00312E09"/>
    <w:rsid w:val="003161A0"/>
    <w:rsid w:val="003365C1"/>
    <w:rsid w:val="00337691"/>
    <w:rsid w:val="00343293"/>
    <w:rsid w:val="00347752"/>
    <w:rsid w:val="00356EA8"/>
    <w:rsid w:val="0036327B"/>
    <w:rsid w:val="003B7156"/>
    <w:rsid w:val="00402128"/>
    <w:rsid w:val="00404F3C"/>
    <w:rsid w:val="00405FCE"/>
    <w:rsid w:val="004246C3"/>
    <w:rsid w:val="004422ED"/>
    <w:rsid w:val="00445529"/>
    <w:rsid w:val="004C427E"/>
    <w:rsid w:val="004C5145"/>
    <w:rsid w:val="004D10B4"/>
    <w:rsid w:val="004D6157"/>
    <w:rsid w:val="004D70AB"/>
    <w:rsid w:val="004E1DE0"/>
    <w:rsid w:val="0050236A"/>
    <w:rsid w:val="00507C6B"/>
    <w:rsid w:val="005223D5"/>
    <w:rsid w:val="00525622"/>
    <w:rsid w:val="00534E09"/>
    <w:rsid w:val="0054003E"/>
    <w:rsid w:val="00543935"/>
    <w:rsid w:val="005456B4"/>
    <w:rsid w:val="005551E7"/>
    <w:rsid w:val="005606B8"/>
    <w:rsid w:val="00571802"/>
    <w:rsid w:val="00572C63"/>
    <w:rsid w:val="0057487C"/>
    <w:rsid w:val="005805C2"/>
    <w:rsid w:val="00586287"/>
    <w:rsid w:val="00586F9A"/>
    <w:rsid w:val="005940EA"/>
    <w:rsid w:val="005C3820"/>
    <w:rsid w:val="005F2230"/>
    <w:rsid w:val="005F784C"/>
    <w:rsid w:val="006347A3"/>
    <w:rsid w:val="0063711D"/>
    <w:rsid w:val="006442D3"/>
    <w:rsid w:val="00654A7A"/>
    <w:rsid w:val="006625F0"/>
    <w:rsid w:val="00664934"/>
    <w:rsid w:val="00675DDD"/>
    <w:rsid w:val="006B07C7"/>
    <w:rsid w:val="006C0824"/>
    <w:rsid w:val="006C0D08"/>
    <w:rsid w:val="006E1FE2"/>
    <w:rsid w:val="00706F7E"/>
    <w:rsid w:val="00771B26"/>
    <w:rsid w:val="00784110"/>
    <w:rsid w:val="0078472D"/>
    <w:rsid w:val="00793EFA"/>
    <w:rsid w:val="00794D8A"/>
    <w:rsid w:val="007B5426"/>
    <w:rsid w:val="007B6DA4"/>
    <w:rsid w:val="007C5E79"/>
    <w:rsid w:val="007F1475"/>
    <w:rsid w:val="00800E65"/>
    <w:rsid w:val="00804B55"/>
    <w:rsid w:val="00836071"/>
    <w:rsid w:val="0086384B"/>
    <w:rsid w:val="00870C95"/>
    <w:rsid w:val="00871537"/>
    <w:rsid w:val="0088615E"/>
    <w:rsid w:val="008B0F16"/>
    <w:rsid w:val="008C09B6"/>
    <w:rsid w:val="008D6826"/>
    <w:rsid w:val="009139B8"/>
    <w:rsid w:val="00914103"/>
    <w:rsid w:val="0092507B"/>
    <w:rsid w:val="00937146"/>
    <w:rsid w:val="00961677"/>
    <w:rsid w:val="00976437"/>
    <w:rsid w:val="0099580E"/>
    <w:rsid w:val="009B06D8"/>
    <w:rsid w:val="009B3D37"/>
    <w:rsid w:val="009E2E3C"/>
    <w:rsid w:val="00A22F8E"/>
    <w:rsid w:val="00A24092"/>
    <w:rsid w:val="00A313F8"/>
    <w:rsid w:val="00A51781"/>
    <w:rsid w:val="00A550DA"/>
    <w:rsid w:val="00AB210D"/>
    <w:rsid w:val="00AB756D"/>
    <w:rsid w:val="00AC3BC1"/>
    <w:rsid w:val="00AD1802"/>
    <w:rsid w:val="00AD2A91"/>
    <w:rsid w:val="00AF1A2E"/>
    <w:rsid w:val="00B1502B"/>
    <w:rsid w:val="00B349BB"/>
    <w:rsid w:val="00B631B8"/>
    <w:rsid w:val="00B7574E"/>
    <w:rsid w:val="00B87B56"/>
    <w:rsid w:val="00B968AA"/>
    <w:rsid w:val="00BB0B3C"/>
    <w:rsid w:val="00BB5DE7"/>
    <w:rsid w:val="00BB6EC9"/>
    <w:rsid w:val="00BC48D9"/>
    <w:rsid w:val="00BD6317"/>
    <w:rsid w:val="00BF1D2F"/>
    <w:rsid w:val="00C0381B"/>
    <w:rsid w:val="00C1566C"/>
    <w:rsid w:val="00C21F96"/>
    <w:rsid w:val="00C56AC8"/>
    <w:rsid w:val="00C62B11"/>
    <w:rsid w:val="00C7087E"/>
    <w:rsid w:val="00CA6EDF"/>
    <w:rsid w:val="00CC23C5"/>
    <w:rsid w:val="00CC4DC9"/>
    <w:rsid w:val="00CC5BA5"/>
    <w:rsid w:val="00CD717A"/>
    <w:rsid w:val="00CE50D6"/>
    <w:rsid w:val="00CF3DCD"/>
    <w:rsid w:val="00CF7ACF"/>
    <w:rsid w:val="00D23F97"/>
    <w:rsid w:val="00D2424D"/>
    <w:rsid w:val="00D31698"/>
    <w:rsid w:val="00D4212F"/>
    <w:rsid w:val="00D42533"/>
    <w:rsid w:val="00D43671"/>
    <w:rsid w:val="00D443E6"/>
    <w:rsid w:val="00D46BE2"/>
    <w:rsid w:val="00D525B9"/>
    <w:rsid w:val="00D567FC"/>
    <w:rsid w:val="00D91386"/>
    <w:rsid w:val="00DA0881"/>
    <w:rsid w:val="00DC25F3"/>
    <w:rsid w:val="00E0714F"/>
    <w:rsid w:val="00E21BF6"/>
    <w:rsid w:val="00E225B1"/>
    <w:rsid w:val="00E40EEC"/>
    <w:rsid w:val="00E46547"/>
    <w:rsid w:val="00E55BD7"/>
    <w:rsid w:val="00E8362B"/>
    <w:rsid w:val="00EB2BEA"/>
    <w:rsid w:val="00EB631D"/>
    <w:rsid w:val="00EC62DB"/>
    <w:rsid w:val="00ED1F0A"/>
    <w:rsid w:val="00EF4F99"/>
    <w:rsid w:val="00EF70D6"/>
    <w:rsid w:val="00F0361B"/>
    <w:rsid w:val="00F0471B"/>
    <w:rsid w:val="00F15E61"/>
    <w:rsid w:val="00F437B9"/>
    <w:rsid w:val="00F44588"/>
    <w:rsid w:val="00F72ACE"/>
    <w:rsid w:val="00FA13AC"/>
    <w:rsid w:val="00FB4B9D"/>
    <w:rsid w:val="00FE2DB1"/>
    <w:rsid w:val="00FF75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23B79"/>
  <w15:docId w15:val="{9C23CF51-E4FF-4669-9D45-A8D07317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02"/>
    <w:pPr>
      <w:spacing w:after="200" w:line="276" w:lineRule="auto"/>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link w:val="Gvdemetni0"/>
    <w:locked/>
    <w:rsid w:val="00AD1802"/>
    <w:rPr>
      <w:sz w:val="21"/>
      <w:szCs w:val="21"/>
      <w:shd w:val="clear" w:color="auto" w:fill="FFFFFF"/>
      <w:lang w:bidi="ar-SA"/>
    </w:rPr>
  </w:style>
  <w:style w:type="paragraph" w:customStyle="1" w:styleId="Gvdemetni0">
    <w:name w:val="Gövde metni"/>
    <w:basedOn w:val="Normal"/>
    <w:link w:val="Gvdemetni"/>
    <w:rsid w:val="00AD1802"/>
    <w:pPr>
      <w:shd w:val="clear" w:color="auto" w:fill="FFFFFF"/>
      <w:spacing w:before="240" w:after="180" w:line="241" w:lineRule="exact"/>
      <w:jc w:val="both"/>
    </w:pPr>
    <w:rPr>
      <w:rFonts w:ascii="Times New Roman" w:hAnsi="Times New Roman"/>
      <w:sz w:val="21"/>
      <w:szCs w:val="21"/>
      <w:shd w:val="clear" w:color="auto" w:fill="FFFFFF"/>
      <w:lang w:eastAsia="tr-TR"/>
    </w:rPr>
  </w:style>
  <w:style w:type="character" w:styleId="Kpr">
    <w:name w:val="Hyperlink"/>
    <w:rsid w:val="00AD1802"/>
    <w:rPr>
      <w:color w:val="0000FF"/>
      <w:u w:val="single"/>
    </w:rPr>
  </w:style>
  <w:style w:type="paragraph" w:styleId="DzMetin">
    <w:name w:val="Plain Text"/>
    <w:basedOn w:val="Normal"/>
    <w:semiHidden/>
    <w:rsid w:val="00E0714F"/>
    <w:pPr>
      <w:spacing w:after="0" w:line="240" w:lineRule="auto"/>
    </w:pPr>
    <w:rPr>
      <w:rFonts w:ascii="Courier New" w:hAnsi="Courier New" w:cs="Courier New"/>
      <w:noProof/>
      <w:sz w:val="20"/>
      <w:szCs w:val="20"/>
      <w:lang w:eastAsia="tr-TR"/>
    </w:rPr>
  </w:style>
  <w:style w:type="paragraph" w:customStyle="1" w:styleId="msonormalcxsporta">
    <w:name w:val="msonormalcxsporta"/>
    <w:basedOn w:val="Normal"/>
    <w:rsid w:val="00E0714F"/>
    <w:pPr>
      <w:spacing w:before="100" w:beforeAutospacing="1" w:after="100" w:afterAutospacing="1" w:line="240" w:lineRule="auto"/>
    </w:pPr>
    <w:rPr>
      <w:rFonts w:ascii="Times New Roman" w:hAnsi="Times New Roman"/>
      <w:sz w:val="24"/>
      <w:szCs w:val="24"/>
      <w:lang w:eastAsia="tr-TR"/>
    </w:rPr>
  </w:style>
  <w:style w:type="paragraph" w:styleId="AralkYok">
    <w:name w:val="No Spacing"/>
    <w:qFormat/>
    <w:rsid w:val="00D4212F"/>
    <w:pPr>
      <w:suppressAutoHyphens/>
    </w:pPr>
    <w:rPr>
      <w:sz w:val="24"/>
      <w:szCs w:val="24"/>
      <w:lang w:eastAsia="ar-SA"/>
    </w:rPr>
  </w:style>
  <w:style w:type="paragraph" w:styleId="stBilgi">
    <w:name w:val="header"/>
    <w:basedOn w:val="Normal"/>
    <w:link w:val="stBilgiChar"/>
    <w:rsid w:val="00252D49"/>
    <w:pPr>
      <w:tabs>
        <w:tab w:val="center" w:pos="4536"/>
        <w:tab w:val="right" w:pos="9072"/>
      </w:tabs>
      <w:spacing w:after="0" w:line="240" w:lineRule="auto"/>
    </w:pPr>
  </w:style>
  <w:style w:type="character" w:customStyle="1" w:styleId="stBilgiChar">
    <w:name w:val="Üst Bilgi Char"/>
    <w:basedOn w:val="VarsaylanParagrafYazTipi"/>
    <w:link w:val="stBilgi"/>
    <w:rsid w:val="00252D49"/>
    <w:rPr>
      <w:rFonts w:ascii="Calibri" w:hAnsi="Calibri"/>
      <w:sz w:val="22"/>
      <w:szCs w:val="22"/>
      <w:lang w:eastAsia="en-US"/>
    </w:rPr>
  </w:style>
  <w:style w:type="paragraph" w:styleId="AltBilgi">
    <w:name w:val="footer"/>
    <w:basedOn w:val="Normal"/>
    <w:link w:val="AltBilgiChar"/>
    <w:rsid w:val="00252D49"/>
    <w:pPr>
      <w:tabs>
        <w:tab w:val="center" w:pos="4536"/>
        <w:tab w:val="right" w:pos="9072"/>
      </w:tabs>
      <w:spacing w:after="0" w:line="240" w:lineRule="auto"/>
    </w:pPr>
  </w:style>
  <w:style w:type="character" w:customStyle="1" w:styleId="AltBilgiChar">
    <w:name w:val="Alt Bilgi Char"/>
    <w:basedOn w:val="VarsaylanParagrafYazTipi"/>
    <w:link w:val="AltBilgi"/>
    <w:rsid w:val="00252D4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26370">
      <w:bodyDiv w:val="1"/>
      <w:marLeft w:val="0"/>
      <w:marRight w:val="0"/>
      <w:marTop w:val="0"/>
      <w:marBottom w:val="0"/>
      <w:divBdr>
        <w:top w:val="none" w:sz="0" w:space="0" w:color="auto"/>
        <w:left w:val="none" w:sz="0" w:space="0" w:color="auto"/>
        <w:bottom w:val="none" w:sz="0" w:space="0" w:color="auto"/>
        <w:right w:val="none" w:sz="0" w:space="0" w:color="auto"/>
      </w:divBdr>
    </w:div>
    <w:div w:id="1008875466">
      <w:bodyDiv w:val="1"/>
      <w:marLeft w:val="0"/>
      <w:marRight w:val="0"/>
      <w:marTop w:val="0"/>
      <w:marBottom w:val="0"/>
      <w:divBdr>
        <w:top w:val="none" w:sz="0" w:space="0" w:color="auto"/>
        <w:left w:val="none" w:sz="0" w:space="0" w:color="auto"/>
        <w:bottom w:val="none" w:sz="0" w:space="0" w:color="auto"/>
        <w:right w:val="none" w:sz="0" w:space="0" w:color="auto"/>
      </w:divBdr>
    </w:div>
    <w:div w:id="1318270410">
      <w:bodyDiv w:val="1"/>
      <w:marLeft w:val="0"/>
      <w:marRight w:val="0"/>
      <w:marTop w:val="0"/>
      <w:marBottom w:val="0"/>
      <w:divBdr>
        <w:top w:val="none" w:sz="0" w:space="0" w:color="auto"/>
        <w:left w:val="none" w:sz="0" w:space="0" w:color="auto"/>
        <w:bottom w:val="none" w:sz="0" w:space="0" w:color="auto"/>
        <w:right w:val="none" w:sz="0" w:space="0" w:color="auto"/>
      </w:divBdr>
    </w:div>
    <w:div w:id="1326127487">
      <w:bodyDiv w:val="1"/>
      <w:marLeft w:val="0"/>
      <w:marRight w:val="0"/>
      <w:marTop w:val="0"/>
      <w:marBottom w:val="0"/>
      <w:divBdr>
        <w:top w:val="none" w:sz="0" w:space="0" w:color="auto"/>
        <w:left w:val="none" w:sz="0" w:space="0" w:color="auto"/>
        <w:bottom w:val="none" w:sz="0" w:space="0" w:color="auto"/>
        <w:right w:val="none" w:sz="0" w:space="0" w:color="auto"/>
      </w:divBdr>
    </w:div>
    <w:div w:id="1403287730">
      <w:bodyDiv w:val="1"/>
      <w:marLeft w:val="0"/>
      <w:marRight w:val="0"/>
      <w:marTop w:val="0"/>
      <w:marBottom w:val="0"/>
      <w:divBdr>
        <w:top w:val="none" w:sz="0" w:space="0" w:color="auto"/>
        <w:left w:val="none" w:sz="0" w:space="0" w:color="auto"/>
        <w:bottom w:val="none" w:sz="0" w:space="0" w:color="auto"/>
        <w:right w:val="none" w:sz="0" w:space="0" w:color="auto"/>
      </w:divBdr>
    </w:div>
    <w:div w:id="1577594293">
      <w:bodyDiv w:val="1"/>
      <w:marLeft w:val="0"/>
      <w:marRight w:val="0"/>
      <w:marTop w:val="0"/>
      <w:marBottom w:val="0"/>
      <w:divBdr>
        <w:top w:val="none" w:sz="0" w:space="0" w:color="auto"/>
        <w:left w:val="none" w:sz="0" w:space="0" w:color="auto"/>
        <w:bottom w:val="none" w:sz="0" w:space="0" w:color="auto"/>
        <w:right w:val="none" w:sz="0" w:space="0" w:color="auto"/>
      </w:divBdr>
    </w:div>
    <w:div w:id="1617323248">
      <w:bodyDiv w:val="1"/>
      <w:marLeft w:val="0"/>
      <w:marRight w:val="0"/>
      <w:marTop w:val="0"/>
      <w:marBottom w:val="0"/>
      <w:divBdr>
        <w:top w:val="none" w:sz="0" w:space="0" w:color="auto"/>
        <w:left w:val="none" w:sz="0" w:space="0" w:color="auto"/>
        <w:bottom w:val="none" w:sz="0" w:space="0" w:color="auto"/>
        <w:right w:val="none" w:sz="0" w:space="0" w:color="auto"/>
      </w:divBdr>
    </w:div>
    <w:div w:id="1935163810">
      <w:bodyDiv w:val="1"/>
      <w:marLeft w:val="0"/>
      <w:marRight w:val="0"/>
      <w:marTop w:val="0"/>
      <w:marBottom w:val="0"/>
      <w:divBdr>
        <w:top w:val="none" w:sz="0" w:space="0" w:color="auto"/>
        <w:left w:val="none" w:sz="0" w:space="0" w:color="auto"/>
        <w:bottom w:val="none" w:sz="0" w:space="0" w:color="auto"/>
        <w:right w:val="none" w:sz="0" w:space="0" w:color="auto"/>
      </w:divBdr>
    </w:div>
    <w:div w:id="20944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cm.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4935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TEKLİF</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TEKLİF</dc:title>
  <dc:creator>Casper</dc:creator>
  <cp:lastModifiedBy>Windows Kullanıcısı</cp:lastModifiedBy>
  <cp:revision>3</cp:revision>
  <cp:lastPrinted>2016-06-29T05:37:00Z</cp:lastPrinted>
  <dcterms:created xsi:type="dcterms:W3CDTF">2020-11-10T14:04:00Z</dcterms:created>
  <dcterms:modified xsi:type="dcterms:W3CDTF">2020-12-20T12:59:00Z</dcterms:modified>
</cp:coreProperties>
</file>